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97" w:rsidRPr="005B6B80" w:rsidRDefault="00707997" w:rsidP="00707997">
      <w:pPr>
        <w:pStyle w:val="40"/>
        <w:shd w:val="clear" w:color="auto" w:fill="auto"/>
        <w:spacing w:before="0" w:after="0" w:line="295" w:lineRule="exact"/>
        <w:ind w:left="7060"/>
        <w:rPr>
          <w:rFonts w:cs="Times New Roman"/>
        </w:rPr>
      </w:pPr>
      <w:r w:rsidRPr="005B6B80">
        <w:rPr>
          <w:rStyle w:val="43pt"/>
        </w:rPr>
        <w:t>ОТЧЕТ</w:t>
      </w:r>
    </w:p>
    <w:p w:rsidR="00707997" w:rsidRPr="005B6B80" w:rsidRDefault="00707997" w:rsidP="00707997">
      <w:pPr>
        <w:pStyle w:val="40"/>
        <w:shd w:val="clear" w:color="auto" w:fill="auto"/>
        <w:spacing w:before="0" w:after="0" w:line="295" w:lineRule="exact"/>
        <w:ind w:left="2940"/>
        <w:rPr>
          <w:rFonts w:cs="Times New Roman"/>
        </w:rPr>
      </w:pPr>
      <w:r w:rsidRPr="005B6B80">
        <w:rPr>
          <w:rFonts w:cs="Times New Roman"/>
        </w:rPr>
        <w:t>об использовании финансовых средств за счет всех источников на реализацию</w:t>
      </w:r>
    </w:p>
    <w:p w:rsidR="00857391" w:rsidRPr="005B6B80" w:rsidRDefault="00707997" w:rsidP="00C07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6B80">
        <w:rPr>
          <w:rFonts w:ascii="Times New Roman" w:hAnsi="Times New Roman" w:cs="Times New Roman"/>
        </w:rPr>
        <w:t xml:space="preserve">муниципальной  программы </w:t>
      </w:r>
      <w:r w:rsidR="00F839D8" w:rsidRPr="00F839D8"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комплексного развития </w:t>
      </w:r>
      <w:r w:rsidR="00C072C6">
        <w:rPr>
          <w:rFonts w:ascii="Times New Roman" w:eastAsia="Times New Roman" w:hAnsi="Times New Roman" w:cs="Times New Roman"/>
          <w:b/>
          <w:sz w:val="20"/>
          <w:szCs w:val="20"/>
        </w:rPr>
        <w:t xml:space="preserve">жилищно-коммунальной инфраструктуры и повышения уровня благоустройства на территории </w:t>
      </w:r>
      <w:r w:rsidR="00F839D8" w:rsidRPr="005B6B8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57391" w:rsidRPr="005B6B80">
        <w:rPr>
          <w:rFonts w:ascii="Times New Roman" w:hAnsi="Times New Roman" w:cs="Times New Roman"/>
          <w:b/>
          <w:sz w:val="20"/>
          <w:szCs w:val="20"/>
        </w:rPr>
        <w:t>Староникольского</w:t>
      </w:r>
      <w:proofErr w:type="spellEnd"/>
      <w:r w:rsidR="00857391" w:rsidRPr="005B6B80">
        <w:rPr>
          <w:rFonts w:ascii="Times New Roman" w:hAnsi="Times New Roman" w:cs="Times New Roman"/>
          <w:b/>
          <w:sz w:val="20"/>
          <w:szCs w:val="20"/>
        </w:rPr>
        <w:t xml:space="preserve"> сельсовета      Красногвардейского района Оренбургской области на 2017 - 2021 годы и с перспективой до 2032 года</w:t>
      </w:r>
      <w:r w:rsidR="005B6B80" w:rsidRPr="005B6B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72C6">
        <w:rPr>
          <w:rFonts w:ascii="Times New Roman" w:hAnsi="Times New Roman" w:cs="Times New Roman"/>
        </w:rPr>
        <w:t>за период январь-июнь 2018</w:t>
      </w:r>
      <w:r w:rsidR="00857391" w:rsidRPr="005B6B80">
        <w:rPr>
          <w:rFonts w:ascii="Times New Roman" w:hAnsi="Times New Roman" w:cs="Times New Roman"/>
        </w:rPr>
        <w:t>г.</w:t>
      </w:r>
    </w:p>
    <w:p w:rsidR="005B6B80" w:rsidRPr="005B6B80" w:rsidRDefault="00857391" w:rsidP="00C072C6">
      <w:pPr>
        <w:pStyle w:val="100"/>
        <w:shd w:val="clear" w:color="auto" w:fill="auto"/>
        <w:spacing w:line="240" w:lineRule="auto"/>
        <w:ind w:left="5140"/>
        <w:rPr>
          <w:rFonts w:cs="Times New Roman"/>
        </w:rPr>
      </w:pPr>
      <w:r w:rsidRPr="005B6B80">
        <w:rPr>
          <w:rFonts w:cs="Times New Roman"/>
        </w:rPr>
        <w:t>(нарастающим итогом с начала года) (тыс. руб.)</w:t>
      </w:r>
    </w:p>
    <w:p w:rsidR="005B6B80" w:rsidRPr="005B6B80" w:rsidRDefault="005B6B80" w:rsidP="00C072C6">
      <w:pPr>
        <w:pStyle w:val="100"/>
        <w:shd w:val="clear" w:color="auto" w:fill="auto"/>
        <w:spacing w:line="240" w:lineRule="auto"/>
        <w:ind w:left="5140"/>
        <w:rPr>
          <w:rFonts w:cs="Times New Roman"/>
        </w:rPr>
      </w:pPr>
    </w:p>
    <w:p w:rsidR="00857391" w:rsidRPr="005B6B80" w:rsidRDefault="005B6B80" w:rsidP="00C072C6">
      <w:pPr>
        <w:pStyle w:val="100"/>
        <w:shd w:val="clear" w:color="auto" w:fill="auto"/>
        <w:spacing w:line="240" w:lineRule="auto"/>
        <w:jc w:val="center"/>
        <w:rPr>
          <w:rFonts w:cs="Times New Roman"/>
        </w:rPr>
      </w:pPr>
      <w:r w:rsidRPr="005B6B80">
        <w:rPr>
          <w:rFonts w:cs="Times New Roman"/>
        </w:rPr>
        <w:t xml:space="preserve">Администрации </w:t>
      </w:r>
      <w:proofErr w:type="spellStart"/>
      <w:r w:rsidRPr="005B6B80">
        <w:rPr>
          <w:rFonts w:cs="Times New Roman"/>
        </w:rPr>
        <w:t>Староникольского</w:t>
      </w:r>
      <w:proofErr w:type="spellEnd"/>
      <w:r w:rsidRPr="005B6B80">
        <w:rPr>
          <w:rFonts w:cs="Times New Roman"/>
        </w:rPr>
        <w:t xml:space="preserve"> сельсовета Красногвардейского района Оренбургской области</w:t>
      </w:r>
    </w:p>
    <w:tbl>
      <w:tblPr>
        <w:tblpPr w:leftFromText="180" w:rightFromText="180" w:vertAnchor="page" w:horzAnchor="margin" w:tblpY="4023"/>
        <w:tblW w:w="1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26"/>
        <w:gridCol w:w="2372"/>
        <w:gridCol w:w="1325"/>
        <w:gridCol w:w="626"/>
        <w:gridCol w:w="796"/>
        <w:gridCol w:w="1120"/>
        <w:gridCol w:w="1123"/>
        <w:gridCol w:w="1123"/>
        <w:gridCol w:w="1112"/>
        <w:gridCol w:w="1116"/>
        <w:gridCol w:w="1120"/>
        <w:gridCol w:w="1116"/>
        <w:gridCol w:w="1130"/>
      </w:tblGrid>
      <w:tr w:rsidR="005B6B80" w:rsidRPr="00390FC7" w:rsidTr="005B6B80">
        <w:trPr>
          <w:trHeight w:val="270"/>
        </w:trPr>
        <w:tc>
          <w:tcPr>
            <w:tcW w:w="526" w:type="dxa"/>
            <w:vMerge w:val="restart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40" w:lineRule="auto"/>
              <w:ind w:left="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90FC7">
              <w:rPr>
                <w:rFonts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90FC7">
              <w:rPr>
                <w:rFonts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90FC7">
              <w:rPr>
                <w:rFonts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2" w:type="dxa"/>
            <w:vMerge w:val="restart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Наименование подпро</w:t>
            </w:r>
            <w:r w:rsidRPr="00390FC7">
              <w:rPr>
                <w:rFonts w:cs="Times New Roman"/>
                <w:color w:val="000000"/>
                <w:sz w:val="20"/>
                <w:szCs w:val="20"/>
              </w:rPr>
              <w:softHyphen/>
              <w:t>граммы, основного ме</w:t>
            </w:r>
            <w:r w:rsidRPr="00390FC7">
              <w:rPr>
                <w:rFonts w:cs="Times New Roman"/>
                <w:color w:val="000000"/>
                <w:sz w:val="20"/>
                <w:szCs w:val="20"/>
              </w:rPr>
              <w:softHyphen/>
              <w:t>роприятия, ведомствен</w:t>
            </w:r>
            <w:r w:rsidRPr="00390FC7">
              <w:rPr>
                <w:rFonts w:cs="Times New Roman"/>
                <w:color w:val="000000"/>
                <w:sz w:val="20"/>
                <w:szCs w:val="20"/>
              </w:rPr>
              <w:softHyphen/>
              <w:t>ной целевой программы</w:t>
            </w:r>
          </w:p>
        </w:tc>
        <w:tc>
          <w:tcPr>
            <w:tcW w:w="1325" w:type="dxa"/>
            <w:vMerge w:val="restart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48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4788" w:type="dxa"/>
            <w:gridSpan w:val="5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Предусмотр</w:t>
            </w:r>
            <w:r w:rsidR="00C072C6" w:rsidRPr="00390FC7">
              <w:rPr>
                <w:rFonts w:cs="Times New Roman"/>
                <w:color w:val="000000"/>
                <w:sz w:val="20"/>
                <w:szCs w:val="20"/>
              </w:rPr>
              <w:t>ено паспортом Программы на 2018</w:t>
            </w:r>
            <w:r w:rsidRPr="00390FC7">
              <w:rPr>
                <w:rFonts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594" w:type="dxa"/>
            <w:gridSpan w:val="5"/>
            <w:shd w:val="clear" w:color="auto" w:fill="FFFFFF"/>
          </w:tcPr>
          <w:p w:rsidR="005B6B80" w:rsidRPr="00390FC7" w:rsidRDefault="00C072C6" w:rsidP="005B6B80">
            <w:pPr>
              <w:pStyle w:val="20"/>
              <w:shd w:val="clear" w:color="auto" w:fill="auto"/>
              <w:spacing w:before="0" w:line="240" w:lineRule="auto"/>
              <w:ind w:left="10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Предусмотрено бюджетом на 2018</w:t>
            </w:r>
            <w:r w:rsidR="005B6B80" w:rsidRPr="00390FC7">
              <w:rPr>
                <w:rFonts w:cs="Times New Roman"/>
                <w:color w:val="000000"/>
                <w:sz w:val="20"/>
                <w:szCs w:val="20"/>
              </w:rPr>
              <w:t xml:space="preserve"> год.</w:t>
            </w:r>
          </w:p>
        </w:tc>
      </w:tr>
      <w:tr w:rsidR="005B6B80" w:rsidRPr="00390FC7" w:rsidTr="005B6B80">
        <w:trPr>
          <w:trHeight w:val="252"/>
        </w:trPr>
        <w:tc>
          <w:tcPr>
            <w:tcW w:w="526" w:type="dxa"/>
            <w:vMerge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62" w:type="dxa"/>
            <w:gridSpan w:val="4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40" w:lineRule="auto"/>
              <w:ind w:left="7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112" w:type="dxa"/>
            <w:vMerge w:val="restart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40" w:lineRule="auto"/>
              <w:ind w:left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82" w:type="dxa"/>
            <w:gridSpan w:val="4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40" w:lineRule="auto"/>
              <w:ind w:left="9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</w:tr>
      <w:tr w:rsidR="005B6B80" w:rsidRPr="00390FC7" w:rsidTr="005B6B80">
        <w:trPr>
          <w:trHeight w:val="634"/>
        </w:trPr>
        <w:tc>
          <w:tcPr>
            <w:tcW w:w="526" w:type="dxa"/>
            <w:vMerge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52" w:lineRule="exact"/>
              <w:ind w:left="40" w:hanging="12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20" w:type="dxa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45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390FC7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3" w:type="dxa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местный бюд</w:t>
            </w:r>
            <w:r w:rsidRPr="00390FC7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3" w:type="dxa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390FC7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  <w:tc>
          <w:tcPr>
            <w:tcW w:w="1112" w:type="dxa"/>
            <w:vMerge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федеральный бюд</w:t>
            </w:r>
            <w:r w:rsidRPr="00390FC7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0" w:type="dxa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390FC7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45" w:lineRule="exact"/>
              <w:ind w:left="12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48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390FC7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</w:tr>
      <w:tr w:rsidR="005B6B80" w:rsidRPr="00390FC7" w:rsidTr="005B6B80">
        <w:trPr>
          <w:trHeight w:val="328"/>
        </w:trPr>
        <w:tc>
          <w:tcPr>
            <w:tcW w:w="526" w:type="dxa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2" w:type="dxa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40" w:lineRule="auto"/>
              <w:ind w:left="11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5" w:type="dxa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40" w:lineRule="auto"/>
              <w:ind w:left="6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6" w:type="dxa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40" w:lineRule="auto"/>
              <w:ind w:left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6" w:type="dxa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40" w:lineRule="auto"/>
              <w:ind w:left="40" w:firstLine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123" w:type="dxa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3" w:type="dxa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40" w:lineRule="auto"/>
              <w:ind w:left="5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2" w:type="dxa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40" w:lineRule="auto"/>
              <w:ind w:left="5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6" w:type="dxa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40" w:lineRule="auto"/>
              <w:ind w:left="12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0" w:type="dxa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5B6B80" w:rsidRPr="00390FC7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5B6B80" w:rsidRPr="00390FC7" w:rsidRDefault="00AC7EEA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2" w:type="dxa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Подпрограмма 1</w:t>
            </w:r>
          </w:p>
          <w:p w:rsidR="00C072C6" w:rsidRPr="00390FC7" w:rsidRDefault="00C072C6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Комплексное развитие коммунальной инфраструктуры</w:t>
            </w:r>
            <w:r w:rsidR="00AC7EEA" w:rsidRPr="00390FC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420F" w:rsidRPr="00390FC7">
              <w:rPr>
                <w:rFonts w:cs="Times New Roman"/>
                <w:color w:val="000000"/>
                <w:sz w:val="20"/>
                <w:szCs w:val="20"/>
              </w:rPr>
              <w:t>Староникольского</w:t>
            </w:r>
            <w:proofErr w:type="spellEnd"/>
            <w:r w:rsidR="00ED420F" w:rsidRPr="00390FC7">
              <w:rPr>
                <w:rFonts w:cs="Times New Roman"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325" w:type="dxa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6" w:type="dxa"/>
            <w:shd w:val="clear" w:color="auto" w:fill="FFFFFF"/>
          </w:tcPr>
          <w:p w:rsidR="005B6B80" w:rsidRPr="00390FC7" w:rsidRDefault="00AC7EEA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C7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796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390FC7" w:rsidRDefault="00AC7EEA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C7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23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B6B80" w:rsidRPr="00390FC7" w:rsidRDefault="00AC7EEA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C7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16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390FC7" w:rsidRDefault="00AC7EEA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C7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0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B80" w:rsidRPr="00390FC7" w:rsidTr="005B6B80">
        <w:trPr>
          <w:trHeight w:val="241"/>
        </w:trPr>
        <w:tc>
          <w:tcPr>
            <w:tcW w:w="526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B80" w:rsidRPr="00390FC7" w:rsidTr="005B6B80">
        <w:trPr>
          <w:trHeight w:val="252"/>
        </w:trPr>
        <w:tc>
          <w:tcPr>
            <w:tcW w:w="526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B80" w:rsidRPr="00390FC7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B80" w:rsidRPr="00390FC7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B6B80" w:rsidRPr="00390FC7" w:rsidRDefault="005B6B80" w:rsidP="005B6B80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Основное мероприятие 1.1</w:t>
            </w:r>
          </w:p>
          <w:p w:rsidR="00AC7EEA" w:rsidRPr="00390FC7" w:rsidRDefault="00AC7EEA" w:rsidP="005B6B80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325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5B6B80" w:rsidRPr="00390FC7" w:rsidRDefault="00AC7EEA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C7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796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390FC7" w:rsidRDefault="00AC7EEA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C7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23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B6B80" w:rsidRPr="00390FC7" w:rsidRDefault="00AC7EEA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C7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16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390FC7" w:rsidRDefault="00AC7EEA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C7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0" w:type="dxa"/>
            <w:shd w:val="clear" w:color="auto" w:fill="FFFFFF"/>
          </w:tcPr>
          <w:p w:rsidR="005B6B80" w:rsidRPr="00390FC7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EEA" w:rsidRPr="00390FC7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AC7EEA" w:rsidRPr="00390FC7" w:rsidRDefault="00AC7EEA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2" w:type="dxa"/>
            <w:shd w:val="clear" w:color="auto" w:fill="FFFFFF"/>
          </w:tcPr>
          <w:p w:rsidR="00AC7EEA" w:rsidRPr="00390FC7" w:rsidRDefault="00AC7EEA" w:rsidP="005B6B80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 xml:space="preserve">Подпрограмма 2 </w:t>
            </w:r>
          </w:p>
          <w:p w:rsidR="00AC7EEA" w:rsidRPr="00390FC7" w:rsidRDefault="00AC7EEA" w:rsidP="005B6B80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Повышение уровня благоустройства на территории</w:t>
            </w:r>
            <w:r w:rsidR="00ED420F" w:rsidRPr="00390FC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420F" w:rsidRPr="00390FC7">
              <w:rPr>
                <w:rFonts w:cs="Times New Roman"/>
                <w:color w:val="000000"/>
                <w:sz w:val="20"/>
                <w:szCs w:val="20"/>
              </w:rPr>
              <w:t>Староникольского</w:t>
            </w:r>
            <w:proofErr w:type="spellEnd"/>
            <w:r w:rsidR="00ED420F" w:rsidRPr="00390FC7">
              <w:rPr>
                <w:rFonts w:cs="Times New Roman"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325" w:type="dxa"/>
            <w:shd w:val="clear" w:color="auto" w:fill="FFFFFF"/>
          </w:tcPr>
          <w:p w:rsidR="00AC7EEA" w:rsidRPr="00390FC7" w:rsidRDefault="00AC7EEA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AC7EEA" w:rsidRPr="00390FC7" w:rsidRDefault="00ED420F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C7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796" w:type="dxa"/>
            <w:shd w:val="clear" w:color="auto" w:fill="FFFFFF"/>
          </w:tcPr>
          <w:p w:rsidR="00AC7EEA" w:rsidRPr="00390FC7" w:rsidRDefault="00AC7EEA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AC7EEA" w:rsidRPr="00390FC7" w:rsidRDefault="00AC7EEA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AC7EEA" w:rsidRPr="00390FC7" w:rsidRDefault="00ED420F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C7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123" w:type="dxa"/>
            <w:shd w:val="clear" w:color="auto" w:fill="FFFFFF"/>
          </w:tcPr>
          <w:p w:rsidR="00AC7EEA" w:rsidRPr="00390FC7" w:rsidRDefault="00AC7EEA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AC7EEA" w:rsidRPr="00390FC7" w:rsidRDefault="00ED420F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C7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116" w:type="dxa"/>
            <w:shd w:val="clear" w:color="auto" w:fill="FFFFFF"/>
          </w:tcPr>
          <w:p w:rsidR="00AC7EEA" w:rsidRPr="00390FC7" w:rsidRDefault="00AC7EEA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AC7EEA" w:rsidRPr="00390FC7" w:rsidRDefault="00AC7EEA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AC7EEA" w:rsidRPr="00390FC7" w:rsidRDefault="00ED420F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C7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130" w:type="dxa"/>
            <w:shd w:val="clear" w:color="auto" w:fill="FFFFFF"/>
          </w:tcPr>
          <w:p w:rsidR="00AC7EEA" w:rsidRPr="00390FC7" w:rsidRDefault="00AC7EEA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20F" w:rsidRPr="00390FC7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ED420F" w:rsidRPr="00390FC7" w:rsidRDefault="00ED420F" w:rsidP="00ED420F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ED420F" w:rsidRPr="00390FC7" w:rsidRDefault="00ED420F" w:rsidP="00ED420F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20F" w:rsidRPr="00390FC7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ED420F" w:rsidRPr="00390FC7" w:rsidRDefault="00ED420F" w:rsidP="00ED420F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ED420F" w:rsidRPr="00390FC7" w:rsidRDefault="00ED420F" w:rsidP="00ED420F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20F" w:rsidRPr="00390FC7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ED420F" w:rsidRPr="00390FC7" w:rsidRDefault="00ED420F" w:rsidP="00ED420F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ED420F" w:rsidRPr="00390FC7" w:rsidRDefault="00ED420F" w:rsidP="00ED420F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20F" w:rsidRPr="00390FC7" w:rsidTr="00194689">
        <w:trPr>
          <w:trHeight w:val="1820"/>
        </w:trPr>
        <w:tc>
          <w:tcPr>
            <w:tcW w:w="52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D84ABB" w:rsidRPr="00390FC7" w:rsidRDefault="00D84ABB" w:rsidP="00D84ABB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Основное мероприятие 2.1</w:t>
            </w:r>
          </w:p>
          <w:p w:rsidR="00D84ABB" w:rsidRPr="00390FC7" w:rsidRDefault="00D84ABB" w:rsidP="00D84ABB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Мероприятия по повышению уровня благоустройства на территории муниципального образ</w:t>
            </w:r>
            <w:r w:rsidR="00194689" w:rsidRPr="00390FC7">
              <w:rPr>
                <w:rFonts w:cs="Times New Roman"/>
                <w:color w:val="000000"/>
                <w:sz w:val="20"/>
                <w:szCs w:val="20"/>
              </w:rPr>
              <w:t>ования</w:t>
            </w:r>
          </w:p>
          <w:p w:rsidR="00ED420F" w:rsidRPr="00390FC7" w:rsidRDefault="00ED420F" w:rsidP="00ED420F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ED420F" w:rsidRPr="00390FC7" w:rsidRDefault="00194689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C7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79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D420F" w:rsidRPr="00390FC7" w:rsidRDefault="00194689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C7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123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ED420F" w:rsidRPr="00390FC7" w:rsidRDefault="00194689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C7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11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D420F" w:rsidRPr="00390FC7" w:rsidRDefault="00194689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C7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130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20F" w:rsidRPr="00390FC7" w:rsidTr="005B6B80">
        <w:trPr>
          <w:trHeight w:val="508"/>
        </w:trPr>
        <w:tc>
          <w:tcPr>
            <w:tcW w:w="52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ED420F" w:rsidRPr="00390FC7" w:rsidRDefault="00ED420F" w:rsidP="00ED420F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Ведомственная програм</w:t>
            </w:r>
            <w:r w:rsidRPr="00390FC7">
              <w:rPr>
                <w:rFonts w:cs="Times New Roman"/>
                <w:color w:val="000000"/>
                <w:sz w:val="20"/>
                <w:szCs w:val="20"/>
              </w:rPr>
              <w:softHyphen/>
              <w:t>ма 1.1</w:t>
            </w:r>
          </w:p>
        </w:tc>
        <w:tc>
          <w:tcPr>
            <w:tcW w:w="1325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20F" w:rsidRPr="00390FC7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20F" w:rsidRPr="00390FC7" w:rsidTr="005B6B80">
        <w:trPr>
          <w:trHeight w:val="760"/>
        </w:trPr>
        <w:tc>
          <w:tcPr>
            <w:tcW w:w="52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ED420F" w:rsidRPr="00390FC7" w:rsidRDefault="00ED420F" w:rsidP="00ED420F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Прочие основные меро</w:t>
            </w:r>
            <w:r w:rsidRPr="00390FC7">
              <w:rPr>
                <w:rFonts w:cs="Times New Roman"/>
                <w:color w:val="000000"/>
                <w:sz w:val="20"/>
                <w:szCs w:val="20"/>
              </w:rPr>
              <w:softHyphen/>
              <w:t>приятия, не вошедшие в подпрограммы</w:t>
            </w:r>
          </w:p>
        </w:tc>
        <w:tc>
          <w:tcPr>
            <w:tcW w:w="1325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20F" w:rsidRPr="00390FC7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20F" w:rsidRPr="00390FC7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ED420F" w:rsidRPr="00390FC7" w:rsidRDefault="00ED420F" w:rsidP="00ED420F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325" w:type="dxa"/>
            <w:shd w:val="clear" w:color="auto" w:fill="FFFFFF"/>
          </w:tcPr>
          <w:p w:rsidR="00ED420F" w:rsidRPr="00390FC7" w:rsidRDefault="00ED420F" w:rsidP="00ED420F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6" w:type="dxa"/>
            <w:shd w:val="clear" w:color="auto" w:fill="FFFFFF"/>
          </w:tcPr>
          <w:p w:rsidR="00ED420F" w:rsidRPr="00390FC7" w:rsidRDefault="00194689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C7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79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ED420F" w:rsidRPr="00390FC7" w:rsidRDefault="00194689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C7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123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ED420F" w:rsidRPr="00390FC7" w:rsidRDefault="00194689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C7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11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ED420F" w:rsidRPr="00390FC7" w:rsidRDefault="00194689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C7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130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F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20F" w:rsidRPr="00390FC7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ED420F" w:rsidRPr="00390FC7" w:rsidRDefault="00ED420F" w:rsidP="00ED420F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ED420F" w:rsidRPr="00390FC7" w:rsidRDefault="00ED420F" w:rsidP="00ED420F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20F" w:rsidRPr="00390FC7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ED420F" w:rsidRPr="00390FC7" w:rsidRDefault="00ED420F" w:rsidP="00ED420F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20F" w:rsidRPr="005944E4" w:rsidTr="005B6B80">
        <w:trPr>
          <w:trHeight w:val="274"/>
        </w:trPr>
        <w:tc>
          <w:tcPr>
            <w:tcW w:w="526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ED420F" w:rsidRPr="00390FC7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ED420F" w:rsidRPr="005944E4" w:rsidRDefault="00ED420F" w:rsidP="00ED420F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90FC7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ED420F" w:rsidRPr="005944E4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ED420F" w:rsidRPr="005944E4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D420F" w:rsidRPr="005944E4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D420F" w:rsidRPr="005944E4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D420F" w:rsidRPr="005944E4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ED420F" w:rsidRPr="005944E4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D420F" w:rsidRPr="005944E4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D420F" w:rsidRPr="005944E4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D420F" w:rsidRPr="005944E4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ED420F" w:rsidRPr="005944E4" w:rsidRDefault="00ED420F" w:rsidP="00ED4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7997" w:rsidRPr="005B6B80" w:rsidRDefault="00707997" w:rsidP="00707997">
      <w:pPr>
        <w:rPr>
          <w:rFonts w:ascii="Times New Roman" w:hAnsi="Times New Roman" w:cs="Times New Roman"/>
          <w:sz w:val="2"/>
          <w:szCs w:val="2"/>
        </w:rPr>
      </w:pPr>
      <w:r w:rsidRPr="005B6B80">
        <w:rPr>
          <w:rFonts w:ascii="Times New Roman" w:hAnsi="Times New Roman" w:cs="Times New Roman"/>
        </w:rPr>
        <w:br w:type="page"/>
      </w:r>
    </w:p>
    <w:tbl>
      <w:tblPr>
        <w:tblW w:w="1465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6"/>
        <w:gridCol w:w="2347"/>
        <w:gridCol w:w="1350"/>
        <w:gridCol w:w="619"/>
        <w:gridCol w:w="821"/>
        <w:gridCol w:w="1127"/>
        <w:gridCol w:w="1130"/>
        <w:gridCol w:w="1120"/>
        <w:gridCol w:w="1123"/>
        <w:gridCol w:w="1120"/>
        <w:gridCol w:w="1116"/>
        <w:gridCol w:w="1116"/>
        <w:gridCol w:w="1141"/>
      </w:tblGrid>
      <w:tr w:rsidR="00707997" w:rsidRPr="001F0971" w:rsidTr="00F839D8">
        <w:trPr>
          <w:trHeight w:val="274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N </w:t>
            </w:r>
            <w:proofErr w:type="spellStart"/>
            <w:proofErr w:type="gramStart"/>
            <w:r w:rsidRPr="001F0971">
              <w:rPr>
                <w:rFonts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F0971">
              <w:rPr>
                <w:rFonts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F0971">
              <w:rPr>
                <w:rFonts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Наименование подпро</w:t>
            </w:r>
            <w:r w:rsidRPr="001F0971">
              <w:rPr>
                <w:rFonts w:cs="Times New Roman"/>
                <w:color w:val="000000"/>
                <w:sz w:val="20"/>
                <w:szCs w:val="20"/>
              </w:rPr>
              <w:softHyphen/>
              <w:t>граммы, основного ме</w:t>
            </w:r>
            <w:r w:rsidRPr="001F0971">
              <w:rPr>
                <w:rFonts w:cs="Times New Roman"/>
                <w:color w:val="000000"/>
                <w:sz w:val="20"/>
                <w:szCs w:val="20"/>
              </w:rPr>
              <w:softHyphen/>
              <w:t>роприятия, ведомствен</w:t>
            </w:r>
            <w:r w:rsidRPr="001F0971">
              <w:rPr>
                <w:rFonts w:cs="Times New Roman"/>
                <w:color w:val="000000"/>
                <w:sz w:val="20"/>
                <w:szCs w:val="20"/>
              </w:rPr>
              <w:softHyphen/>
              <w:t>ной целевой программы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ind w:left="5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Кассовые расходы за отчетный период</w:t>
            </w:r>
          </w:p>
        </w:tc>
        <w:tc>
          <w:tcPr>
            <w:tcW w:w="5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ind w:left="9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Отклонение</w:t>
            </w:r>
            <w:proofErr w:type="gramStart"/>
            <w:r w:rsidRPr="001F0971">
              <w:rPr>
                <w:rFonts w:cs="Times New Roman"/>
                <w:color w:val="000000"/>
                <w:sz w:val="20"/>
                <w:szCs w:val="20"/>
              </w:rPr>
              <w:t xml:space="preserve"> (%), </w:t>
            </w:r>
            <w:proofErr w:type="gramEnd"/>
            <w:r w:rsidRPr="001F0971">
              <w:rPr>
                <w:rFonts w:cs="Times New Roman"/>
                <w:color w:val="000000"/>
                <w:sz w:val="20"/>
                <w:szCs w:val="20"/>
              </w:rPr>
              <w:t>Графа 14/графу 9 и т.д.</w:t>
            </w:r>
          </w:p>
        </w:tc>
      </w:tr>
      <w:tr w:rsidR="00707997" w:rsidRPr="001F0971" w:rsidTr="00F839D8">
        <w:trPr>
          <w:trHeight w:val="248"/>
          <w:jc w:val="center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ind w:left="7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ind w:left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ind w:left="9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</w:tr>
      <w:tr w:rsidR="00707997" w:rsidRPr="001F0971" w:rsidTr="00F839D8">
        <w:trPr>
          <w:trHeight w:val="652"/>
          <w:jc w:val="center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52" w:lineRule="exact"/>
              <w:ind w:firstLine="280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1F0971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56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местный бюд</w:t>
            </w:r>
            <w:r w:rsidRPr="001F0971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1F0971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федеральный бюд</w:t>
            </w:r>
            <w:r w:rsidRPr="001F0971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1F0971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52" w:lineRule="exact"/>
              <w:ind w:left="10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внебюджет</w:t>
            </w:r>
            <w:r w:rsidRPr="001F0971">
              <w:rPr>
                <w:rFonts w:cs="Times New Roman"/>
                <w:color w:val="000000"/>
                <w:sz w:val="20"/>
                <w:szCs w:val="20"/>
              </w:rPr>
              <w:softHyphen/>
              <w:t>ные источники</w:t>
            </w:r>
          </w:p>
        </w:tc>
      </w:tr>
      <w:tr w:rsidR="00707997" w:rsidRPr="001F0971" w:rsidTr="00F839D8">
        <w:trPr>
          <w:trHeight w:val="32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ind w:left="11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ind w:left="6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ind w:firstLine="280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ind w:left="10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707997" w:rsidRPr="001F0971" w:rsidTr="00F839D8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EC13E0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3E0" w:rsidRPr="001F0971" w:rsidRDefault="00EC13E0" w:rsidP="00EC13E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 xml:space="preserve"> Подпрограмма 1</w:t>
            </w:r>
          </w:p>
          <w:p w:rsidR="00707997" w:rsidRPr="001F0971" w:rsidRDefault="00EC13E0" w:rsidP="00EC13E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 xml:space="preserve">Комплексное развитие коммунальной инфраструктуры </w:t>
            </w:r>
            <w:proofErr w:type="spellStart"/>
            <w:r w:rsidRPr="001F0971">
              <w:rPr>
                <w:rFonts w:cs="Times New Roman"/>
                <w:color w:val="000000"/>
                <w:sz w:val="20"/>
                <w:szCs w:val="20"/>
              </w:rPr>
              <w:t>Староникольского</w:t>
            </w:r>
            <w:proofErr w:type="spellEnd"/>
            <w:r w:rsidRPr="001F0971">
              <w:rPr>
                <w:rFonts w:cs="Times New Roman"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EC13E0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71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EC13E0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71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390FC7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390FC7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997" w:rsidRPr="001F0971" w:rsidTr="00F839D8">
        <w:trPr>
          <w:trHeight w:val="2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997" w:rsidRPr="001F0971" w:rsidTr="00F839D8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997" w:rsidRPr="001F0971" w:rsidTr="00F839D8">
        <w:trPr>
          <w:trHeight w:val="25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1F0971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FC7" w:rsidRPr="001F0971" w:rsidTr="00F839D8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EC13E0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Основное мероприятие 1.1</w:t>
            </w:r>
          </w:p>
          <w:p w:rsidR="00390FC7" w:rsidRPr="001F0971" w:rsidRDefault="00390FC7" w:rsidP="00EC13E0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153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71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153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153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153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71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153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153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153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153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153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153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FC7" w:rsidRPr="001F0971" w:rsidTr="00F839D8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 xml:space="preserve">Подпрограмма 2 </w:t>
            </w:r>
          </w:p>
          <w:p w:rsidR="00390FC7" w:rsidRPr="001F0971" w:rsidRDefault="00390FC7" w:rsidP="00390FC7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 xml:space="preserve">Повышение уровня благоустройства на территории </w:t>
            </w:r>
            <w:proofErr w:type="spellStart"/>
            <w:r w:rsidRPr="001F0971">
              <w:rPr>
                <w:rFonts w:cs="Times New Roman"/>
                <w:color w:val="000000"/>
                <w:sz w:val="20"/>
                <w:szCs w:val="20"/>
              </w:rPr>
              <w:t>Староникольского</w:t>
            </w:r>
            <w:proofErr w:type="spellEnd"/>
            <w:r w:rsidRPr="001F0971">
              <w:rPr>
                <w:rFonts w:cs="Times New Roman"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FC7" w:rsidRPr="001F0971" w:rsidTr="00F839D8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FC7" w:rsidRPr="001F0971" w:rsidTr="00F839D8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FC7" w:rsidRPr="001F0971" w:rsidTr="00F839D8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FC7" w:rsidRPr="001F0971" w:rsidTr="00F839D8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Основное мероприятие 2.1</w:t>
            </w:r>
          </w:p>
          <w:p w:rsidR="00390FC7" w:rsidRPr="001F0971" w:rsidRDefault="00390FC7" w:rsidP="00390FC7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 xml:space="preserve">Мероприятия по повышению уровня </w:t>
            </w:r>
            <w:r w:rsidRPr="001F0971">
              <w:rPr>
                <w:rFonts w:cs="Times New Roman"/>
                <w:color w:val="000000"/>
                <w:sz w:val="20"/>
                <w:szCs w:val="20"/>
              </w:rPr>
              <w:lastRenderedPageBreak/>
              <w:t>благоустройства на территории муниципального образования</w:t>
            </w:r>
          </w:p>
          <w:p w:rsidR="00390FC7" w:rsidRPr="001F0971" w:rsidRDefault="00390FC7" w:rsidP="00390FC7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153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153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153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153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153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153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153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153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153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153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FC7" w:rsidRPr="001F0971" w:rsidTr="00F839D8">
        <w:trPr>
          <w:trHeight w:val="50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pStyle w:val="20"/>
              <w:shd w:val="clear" w:color="auto" w:fill="auto"/>
              <w:spacing w:before="0" w:line="256" w:lineRule="exact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Ведомственная про</w:t>
            </w:r>
            <w:r w:rsidRPr="001F0971">
              <w:rPr>
                <w:rFonts w:cs="Times New Roman"/>
                <w:color w:val="000000"/>
                <w:sz w:val="20"/>
                <w:szCs w:val="20"/>
              </w:rPr>
              <w:softHyphen/>
              <w:t>грамма 1.1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FC7" w:rsidRPr="001F0971" w:rsidTr="00F839D8">
        <w:trPr>
          <w:trHeight w:val="24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FC7" w:rsidRPr="001F0971" w:rsidTr="00F839D8">
        <w:trPr>
          <w:trHeight w:val="7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Прочие основные меро</w:t>
            </w:r>
            <w:r w:rsidRPr="001F0971">
              <w:rPr>
                <w:rFonts w:cs="Times New Roman"/>
                <w:color w:val="000000"/>
                <w:sz w:val="20"/>
                <w:szCs w:val="20"/>
              </w:rPr>
              <w:softHyphen/>
              <w:t>приятия, не вошедшие в подпрограммы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FC7" w:rsidRPr="001F0971" w:rsidTr="00F839D8">
        <w:trPr>
          <w:trHeight w:val="2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153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71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153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153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153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71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153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153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153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153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153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153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90FC7" w:rsidRPr="001F0971" w:rsidTr="00F839D8">
        <w:trPr>
          <w:trHeight w:val="25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FC7" w:rsidRPr="001F0971" w:rsidTr="00F839D8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FC7" w:rsidRPr="00524B59" w:rsidTr="00F839D8">
        <w:trPr>
          <w:trHeight w:val="28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1F0971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524B59" w:rsidRDefault="00390FC7" w:rsidP="00390FC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1F0971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524B59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524B59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524B59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524B59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524B59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524B59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524B59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524B59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524B59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FC7" w:rsidRPr="00524B59" w:rsidRDefault="00390FC7" w:rsidP="00390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7997" w:rsidRDefault="00707997" w:rsidP="00707997">
      <w:pPr>
        <w:rPr>
          <w:sz w:val="2"/>
          <w:szCs w:val="2"/>
        </w:rPr>
      </w:pPr>
    </w:p>
    <w:p w:rsidR="00524B59" w:rsidRDefault="00707997" w:rsidP="00707997">
      <w:pPr>
        <w:pStyle w:val="20"/>
        <w:shd w:val="clear" w:color="auto" w:fill="auto"/>
        <w:spacing w:before="820" w:line="210" w:lineRule="exact"/>
        <w:jc w:val="left"/>
      </w:pPr>
      <w:r>
        <w:t>Ответственный исполнитель:</w:t>
      </w:r>
      <w:r w:rsidR="00524B59">
        <w:t xml:space="preserve"> Дорофеева С.</w:t>
      </w:r>
      <w:proofErr w:type="gramStart"/>
      <w:r w:rsidR="00524B59">
        <w:t>В</w:t>
      </w:r>
      <w:proofErr w:type="gramEnd"/>
    </w:p>
    <w:p w:rsidR="00707997" w:rsidRDefault="00524B59" w:rsidP="00707997">
      <w:pPr>
        <w:pStyle w:val="20"/>
        <w:shd w:val="clear" w:color="auto" w:fill="auto"/>
        <w:spacing w:before="820" w:line="210" w:lineRule="exact"/>
        <w:jc w:val="left"/>
      </w:pPr>
      <w:r>
        <w:t xml:space="preserve">  Тел.: 3-23-55</w:t>
      </w:r>
      <w:r w:rsidR="00707997">
        <w:br w:type="page"/>
      </w:r>
    </w:p>
    <w:p w:rsidR="00B9400A" w:rsidRDefault="00B9400A"/>
    <w:sectPr w:rsidR="00B9400A" w:rsidSect="007079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07997"/>
    <w:rsid w:val="00101616"/>
    <w:rsid w:val="00194689"/>
    <w:rsid w:val="001F0971"/>
    <w:rsid w:val="002B5557"/>
    <w:rsid w:val="00390FC7"/>
    <w:rsid w:val="003E2B79"/>
    <w:rsid w:val="00524B59"/>
    <w:rsid w:val="005944E4"/>
    <w:rsid w:val="005B6B80"/>
    <w:rsid w:val="006067C4"/>
    <w:rsid w:val="006D67C4"/>
    <w:rsid w:val="00707997"/>
    <w:rsid w:val="008003B3"/>
    <w:rsid w:val="00857391"/>
    <w:rsid w:val="00AC7EEA"/>
    <w:rsid w:val="00B9400A"/>
    <w:rsid w:val="00C072C6"/>
    <w:rsid w:val="00D40EF9"/>
    <w:rsid w:val="00D84ABB"/>
    <w:rsid w:val="00DA3A1F"/>
    <w:rsid w:val="00E0302A"/>
    <w:rsid w:val="00EC13E0"/>
    <w:rsid w:val="00ED420F"/>
    <w:rsid w:val="00F8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0799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997"/>
    <w:pPr>
      <w:shd w:val="clear" w:color="auto" w:fill="FFFFFF"/>
      <w:spacing w:before="420" w:after="0" w:line="234" w:lineRule="exact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4">
    <w:name w:val="Основной текст (4)_"/>
    <w:link w:val="40"/>
    <w:rsid w:val="0070799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7997"/>
    <w:pPr>
      <w:shd w:val="clear" w:color="auto" w:fill="FFFFFF"/>
      <w:spacing w:before="360" w:after="60" w:line="0" w:lineRule="atLeast"/>
    </w:pPr>
    <w:rPr>
      <w:rFonts w:ascii="Times New Roman" w:eastAsia="Times New Roman" w:hAnsi="Times New Roman"/>
      <w:sz w:val="25"/>
      <w:szCs w:val="25"/>
    </w:rPr>
  </w:style>
  <w:style w:type="character" w:customStyle="1" w:styleId="43pt">
    <w:name w:val="Основной текст (4) + Интервал 3 pt"/>
    <w:rsid w:val="00707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5"/>
      <w:szCs w:val="25"/>
    </w:rPr>
  </w:style>
  <w:style w:type="character" w:customStyle="1" w:styleId="10">
    <w:name w:val="Основной текст (10)_"/>
    <w:link w:val="100"/>
    <w:rsid w:val="0070799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07997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DF0E7-37A7-46F4-B77E-DAC33C07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2018-06-26T10:51:00Z</dcterms:created>
  <dcterms:modified xsi:type="dcterms:W3CDTF">2018-07-24T04:00:00Z</dcterms:modified>
</cp:coreProperties>
</file>