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0D" w:rsidRDefault="00503B0D"/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0734"/>
      </w:tblGrid>
      <w:tr w:rsidR="00F06009" w:rsidRPr="00F06009" w:rsidTr="00416D84">
        <w:trPr>
          <w:trHeight w:val="716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услуги:</w:t>
            </w:r>
          </w:p>
        </w:tc>
        <w:tc>
          <w:tcPr>
            <w:tcW w:w="10734" w:type="dxa"/>
            <w:shd w:val="clear" w:color="auto" w:fill="auto"/>
          </w:tcPr>
          <w:p w:rsidR="00163CE6" w:rsidRPr="00C042BF" w:rsidRDefault="006B1071" w:rsidP="006B10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и у</w:t>
            </w:r>
            <w:r w:rsidR="00C042BF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тверждение </w:t>
            </w:r>
            <w:r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042BF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документации по планировке территории </w:t>
            </w:r>
          </w:p>
        </w:tc>
      </w:tr>
      <w:tr w:rsidR="00F06009" w:rsidRPr="00F06009" w:rsidTr="00416D84">
        <w:trPr>
          <w:trHeight w:val="612"/>
        </w:trPr>
        <w:tc>
          <w:tcPr>
            <w:tcW w:w="4219" w:type="dxa"/>
            <w:shd w:val="clear" w:color="auto" w:fill="auto"/>
          </w:tcPr>
          <w:p w:rsidR="00163CE6" w:rsidRPr="0097490A" w:rsidRDefault="007B0919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Уполномоченное структурное </w:t>
            </w:r>
            <w:r w:rsidR="00416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подразделение администрации муниципального образования </w:t>
            </w:r>
            <w:r w:rsidR="00E22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220DA">
              <w:rPr>
                <w:rFonts w:ascii="Times New Roman" w:hAnsi="Times New Roman" w:cs="Times New Roman"/>
                <w:b/>
                <w:sz w:val="20"/>
                <w:szCs w:val="20"/>
              </w:rPr>
              <w:t>Старон</w:t>
            </w: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икольский</w:t>
            </w:r>
            <w:proofErr w:type="spellEnd"/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сельсовет, предоставляющее услугу: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97490A" w:rsidP="0097490A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16D8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416D84">
              <w:rPr>
                <w:rFonts w:ascii="Times New Roman" w:hAnsi="Times New Roman" w:cs="Times New Roman"/>
                <w:sz w:val="24"/>
                <w:szCs w:val="24"/>
              </w:rPr>
              <w:t>Старон</w:t>
            </w:r>
            <w:r w:rsidR="007B0919" w:rsidRPr="00F06009">
              <w:rPr>
                <w:rFonts w:ascii="Times New Roman" w:hAnsi="Times New Roman" w:cs="Times New Roman"/>
                <w:sz w:val="24"/>
                <w:szCs w:val="24"/>
              </w:rPr>
              <w:t>икольского</w:t>
            </w:r>
            <w:proofErr w:type="spellEnd"/>
            <w:r w:rsidR="007B0919"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Красногвардейского района Оренбургской области.</w:t>
            </w:r>
            <w:r>
              <w:t xml:space="preserve"> </w:t>
            </w:r>
          </w:p>
        </w:tc>
      </w:tr>
      <w:tr w:rsidR="00F06009" w:rsidRPr="00F06009" w:rsidTr="00416D84">
        <w:trPr>
          <w:trHeight w:val="675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предоставления услуги: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067BE2" w:rsidP="006B1071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</w:t>
            </w:r>
            <w:r w:rsidRPr="00416D8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416D84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муниципальной услуги</w:t>
            </w:r>
            <w:r w:rsidRPr="00F06009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6D84" w:rsidRPr="00C042BF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B1071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</w:t>
            </w:r>
            <w:r w:rsidR="00C042BF" w:rsidRPr="00C042BF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тверждение документации по планировке территории </w:t>
            </w:r>
            <w:r w:rsidR="00C042BF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hyperlink r:id="rId6" w:history="1">
              <w:r w:rsidR="00B33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https://snik56.ru/gradostroitelnoe-zonirovanie/poluchit-uslugu-v-sfere-stroitelstva208/</w:t>
              </w:r>
            </w:hyperlink>
          </w:p>
        </w:tc>
      </w:tr>
      <w:tr w:rsidR="00F06009" w:rsidRPr="00F06009" w:rsidTr="00416D84">
        <w:trPr>
          <w:trHeight w:val="473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услуги: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EA28FA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75 рабочих дней</w:t>
            </w:r>
          </w:p>
        </w:tc>
      </w:tr>
      <w:tr w:rsidR="00F06009" w:rsidRPr="00F06009" w:rsidTr="00416D84">
        <w:trPr>
          <w:trHeight w:val="343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предоставления услуги: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7B0919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06009" w:rsidRPr="00F06009" w:rsidTr="00416D84">
        <w:trPr>
          <w:trHeight w:val="1497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предоставления услуги:</w:t>
            </w:r>
          </w:p>
        </w:tc>
        <w:tc>
          <w:tcPr>
            <w:tcW w:w="10734" w:type="dxa"/>
            <w:shd w:val="clear" w:color="auto" w:fill="auto"/>
          </w:tcPr>
          <w:p w:rsidR="006B1071" w:rsidRPr="006B1071" w:rsidRDefault="006B1071" w:rsidP="006B1071">
            <w:pPr>
              <w:pStyle w:val="2"/>
              <w:tabs>
                <w:tab w:val="left" w:pos="993"/>
              </w:tabs>
              <w:rPr>
                <w:sz w:val="24"/>
                <w:szCs w:val="24"/>
              </w:rPr>
            </w:pPr>
            <w:r w:rsidRPr="006B1071">
              <w:rPr>
                <w:sz w:val="24"/>
                <w:szCs w:val="24"/>
              </w:rPr>
              <w:t>-выдача решения об утверждении документации по планировке территории (о внесении изменений в документацию по планировке территории);</w:t>
            </w:r>
          </w:p>
          <w:p w:rsidR="00163CE6" w:rsidRPr="00F06009" w:rsidRDefault="006B1071" w:rsidP="006B1071">
            <w:pPr>
              <w:pStyle w:val="2"/>
              <w:tabs>
                <w:tab w:val="left" w:pos="993"/>
              </w:tabs>
              <w:rPr>
                <w:sz w:val="24"/>
                <w:szCs w:val="24"/>
              </w:rPr>
            </w:pPr>
            <w:r w:rsidRPr="006B1071">
              <w:rPr>
                <w:sz w:val="24"/>
                <w:szCs w:val="24"/>
              </w:rPr>
              <w:t>-выдача решения об отказе в предоставлении услуги.</w:t>
            </w:r>
          </w:p>
        </w:tc>
      </w:tr>
      <w:tr w:rsidR="00F06009" w:rsidRPr="00F06009" w:rsidTr="00416D84">
        <w:trPr>
          <w:trHeight w:val="1160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как получить услугу:</w:t>
            </w:r>
          </w:p>
        </w:tc>
        <w:tc>
          <w:tcPr>
            <w:tcW w:w="10734" w:type="dxa"/>
            <w:shd w:val="clear" w:color="auto" w:fill="auto"/>
          </w:tcPr>
          <w:p w:rsidR="00B33FFF" w:rsidRDefault="0048208B" w:rsidP="0097490A">
            <w:pPr>
              <w:spacing w:after="0" w:line="240" w:lineRule="auto"/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1. Посредством личного обращения в уполномоченное структурное </w:t>
            </w:r>
            <w:r w:rsidR="00E8056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администрации муниципального образования </w:t>
            </w:r>
            <w:proofErr w:type="spellStart"/>
            <w:r w:rsidR="00E80566">
              <w:rPr>
                <w:rFonts w:ascii="Times New Roman" w:hAnsi="Times New Roman" w:cs="Times New Roman"/>
                <w:sz w:val="24"/>
                <w:szCs w:val="24"/>
              </w:rPr>
              <w:t>Старон</w:t>
            </w: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>икольский</w:t>
            </w:r>
            <w:proofErr w:type="spellEnd"/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53EC6" w:rsidRPr="00F06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0DA">
              <w:t xml:space="preserve"> </w:t>
            </w:r>
            <w:hyperlink r:id="rId7" w:history="1">
              <w:r w:rsidR="00B33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https://snik56.ru/gradostroitelnoe-zonirovanie/poluchit-uslugu-v-sfere-stroitelstva208/</w:t>
              </w:r>
            </w:hyperlink>
            <w:r w:rsidR="00724646">
              <w:t xml:space="preserve">                                                               </w:t>
            </w:r>
          </w:p>
          <w:p w:rsidR="00B53EC6" w:rsidRPr="00F06009" w:rsidRDefault="00B53EC6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2. Через многофункциональный центр </w:t>
            </w:r>
            <w:hyperlink r:id="rId8" w:history="1">
              <w:r w:rsidRPr="00F060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</w:t>
              </w:r>
            </w:hyperlink>
          </w:p>
          <w:p w:rsidR="00F06009" w:rsidRPr="00F06009" w:rsidRDefault="00B53EC6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3. С использованием единого портала </w:t>
            </w:r>
            <w:r w:rsidR="00F06009" w:rsidRPr="00F0600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 </w:t>
            </w:r>
            <w:hyperlink r:id="rId9" w:tgtFrame="_blank" w:history="1">
              <w:r w:rsidR="00F06009" w:rsidRPr="00F060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https://pos.gosuslugi.ru/</w:t>
              </w:r>
            </w:hyperlink>
          </w:p>
          <w:p w:rsidR="00B53EC6" w:rsidRPr="00F06009" w:rsidRDefault="00F06009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4. С использованием ГИСОГД Оренбургской области </w:t>
            </w:r>
            <w:hyperlink r:id="rId10" w:history="1">
              <w:r w:rsidRPr="00F06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https://ogd.orb.ru/</w:t>
              </w:r>
            </w:hyperlink>
            <w:r w:rsidRPr="00F060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технической возможности)</w:t>
            </w:r>
            <w:r w:rsidR="00A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6009" w:rsidRPr="00F06009" w:rsidTr="00416D84">
        <w:trPr>
          <w:trHeight w:val="444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09" w:rsidRPr="00F06009" w:rsidTr="00416D84">
        <w:trPr>
          <w:trHeight w:val="429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97490A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Оренбургская област</w:t>
            </w:r>
            <w:r w:rsidR="00E805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ь, Красногвардейский район, с. </w:t>
            </w:r>
            <w:proofErr w:type="spellStart"/>
            <w:r w:rsidR="00E805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Староникольское</w:t>
            </w:r>
            <w:proofErr w:type="spellEnd"/>
            <w:r w:rsidR="00E805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ул. Советская, 34</w:t>
            </w: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F06009" w:rsidRPr="00F06009" w:rsidTr="00416D84">
        <w:trPr>
          <w:trHeight w:val="243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E80566" w:rsidP="00974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461152</w:t>
            </w:r>
            <w:r w:rsidR="00067BE2"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Оренбургская област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ь, Красногвардейский район, с.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Староникольское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ул. Советская, 34</w:t>
            </w:r>
          </w:p>
        </w:tc>
      </w:tr>
      <w:tr w:rsidR="00F06009" w:rsidRPr="00F06009" w:rsidTr="00416D84">
        <w:trPr>
          <w:trHeight w:val="429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97490A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0566">
              <w:rPr>
                <w:rFonts w:ascii="Times New Roman" w:hAnsi="Times New Roman" w:cs="Times New Roman"/>
                <w:sz w:val="24"/>
                <w:szCs w:val="24"/>
              </w:rPr>
              <w:t xml:space="preserve"> (35345)  3-47-45</w:t>
            </w:r>
          </w:p>
        </w:tc>
      </w:tr>
      <w:tr w:rsidR="00F06009" w:rsidRPr="00F06009" w:rsidTr="00416D84">
        <w:trPr>
          <w:trHeight w:val="429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734" w:type="dxa"/>
            <w:shd w:val="clear" w:color="auto" w:fill="auto"/>
          </w:tcPr>
          <w:p w:rsidR="0097490A" w:rsidRPr="0097490A" w:rsidRDefault="00B33FFF" w:rsidP="0097490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hyperlink r:id="rId11" w:history="1">
              <w:r w:rsidR="00CA70E0" w:rsidRPr="00407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snik_sovet</w:t>
              </w:r>
              <w:r w:rsidR="00CA70E0" w:rsidRPr="00407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CA70E0" w:rsidRPr="00407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CA70E0" w:rsidRPr="00407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</w:p>
        </w:tc>
      </w:tr>
      <w:tr w:rsidR="00F06009" w:rsidRPr="00F06009" w:rsidTr="00416D84">
        <w:trPr>
          <w:trHeight w:val="852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10734" w:type="dxa"/>
            <w:shd w:val="clear" w:color="auto" w:fill="auto"/>
          </w:tcPr>
          <w:p w:rsidR="00067BE2" w:rsidRPr="00F06009" w:rsidRDefault="00067BE2" w:rsidP="00974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понедельник – пятница: с 09.00 – 17.00</w:t>
            </w:r>
          </w:p>
          <w:p w:rsidR="00067BE2" w:rsidRPr="00F06009" w:rsidRDefault="00067BE2" w:rsidP="00974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обеденный перерыв: с 13.00 – 14.00</w:t>
            </w:r>
          </w:p>
          <w:p w:rsidR="00163CE6" w:rsidRPr="0097490A" w:rsidRDefault="00067BE2" w:rsidP="00974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суббота – воскресенье: выходные дни</w:t>
            </w:r>
          </w:p>
        </w:tc>
      </w:tr>
    </w:tbl>
    <w:p w:rsidR="00163CE6" w:rsidRDefault="00163CE6"/>
    <w:sectPr w:rsidR="00163CE6" w:rsidSect="00AC331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F6E"/>
    <w:multiLevelType w:val="hybridMultilevel"/>
    <w:tmpl w:val="206417DC"/>
    <w:lvl w:ilvl="0" w:tplc="7E9C9CF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4783"/>
    <w:multiLevelType w:val="hybridMultilevel"/>
    <w:tmpl w:val="B41646CA"/>
    <w:lvl w:ilvl="0" w:tplc="E5E4FE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07ACA"/>
    <w:multiLevelType w:val="hybridMultilevel"/>
    <w:tmpl w:val="0A7A3D0E"/>
    <w:lvl w:ilvl="0" w:tplc="6400BC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D473D"/>
    <w:multiLevelType w:val="hybridMultilevel"/>
    <w:tmpl w:val="E2F43B90"/>
    <w:lvl w:ilvl="0" w:tplc="D16A6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4"/>
    <w:rsid w:val="00067BE2"/>
    <w:rsid w:val="00163CE6"/>
    <w:rsid w:val="00416D84"/>
    <w:rsid w:val="0048208B"/>
    <w:rsid w:val="00503B0D"/>
    <w:rsid w:val="00641F21"/>
    <w:rsid w:val="006B1071"/>
    <w:rsid w:val="00724646"/>
    <w:rsid w:val="007B0919"/>
    <w:rsid w:val="0097490A"/>
    <w:rsid w:val="00AC3316"/>
    <w:rsid w:val="00B33FFF"/>
    <w:rsid w:val="00B53EC6"/>
    <w:rsid w:val="00BB2FF4"/>
    <w:rsid w:val="00C042BF"/>
    <w:rsid w:val="00CA70E0"/>
    <w:rsid w:val="00DE1AAA"/>
    <w:rsid w:val="00E220DA"/>
    <w:rsid w:val="00E80566"/>
    <w:rsid w:val="00EA28FA"/>
    <w:rsid w:val="00F0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67BE2"/>
    <w:rPr>
      <w:color w:val="000080"/>
      <w:u w:val="single"/>
    </w:rPr>
  </w:style>
  <w:style w:type="paragraph" w:customStyle="1" w:styleId="ConsPlusNormal">
    <w:name w:val="ConsPlusNormal"/>
    <w:uiPriority w:val="99"/>
    <w:rsid w:val="007B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53E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6D84"/>
    <w:pPr>
      <w:ind w:left="720"/>
      <w:contextualSpacing/>
    </w:pPr>
  </w:style>
  <w:style w:type="paragraph" w:styleId="2">
    <w:name w:val="Body Text Indent 2"/>
    <w:basedOn w:val="a"/>
    <w:link w:val="20"/>
    <w:rsid w:val="006B107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B10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67BE2"/>
    <w:rPr>
      <w:color w:val="000080"/>
      <w:u w:val="single"/>
    </w:rPr>
  </w:style>
  <w:style w:type="paragraph" w:customStyle="1" w:styleId="ConsPlusNormal">
    <w:name w:val="ConsPlusNormal"/>
    <w:uiPriority w:val="99"/>
    <w:rsid w:val="007B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53E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6D84"/>
    <w:pPr>
      <w:ind w:left="720"/>
      <w:contextualSpacing/>
    </w:pPr>
  </w:style>
  <w:style w:type="paragraph" w:styleId="2">
    <w:name w:val="Body Text Indent 2"/>
    <w:basedOn w:val="a"/>
    <w:link w:val="20"/>
    <w:rsid w:val="006B107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B10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90;&#1072;&#1088;&#1086;&#1085;&#1080;&#1082;&#1086;&#1083;&#1100;&#1089;&#1082;&#1080;&#1081;\Desktop\&#1084;&#1086;&#1080;%20&#1076;&#1086;&#1082;&#1091;&#1084;&#1077;&#1085;&#1090;&#1099;\2023\&#1043;&#1056;&#1040;&#1044;&#1054;&#1057;&#1058;&#1056;&#1054;&#1048;&#1058;&#1045;&#1051;&#1068;&#1053;&#1040;&#1071;%20%20&#1076;&#1077;&#1103;&#1090;&#1077;&#1083;&#1100;&#1085;&#1086;&#1089;&#1090;&#1100;%20&#1085;&#1072;%20&#1089;&#1072;&#1081;&#1090;&#1077;\%20https:\snik56.ru\gradostroitelnoe-zonirovanie\poluchit-uslugu-v-sfere-stroitelstva208\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90;&#1072;&#1088;&#1086;&#1085;&#1080;&#1082;&#1086;&#1083;&#1100;&#1089;&#1082;&#1080;&#1081;\Desktop\&#1084;&#1086;&#1080;%20&#1076;&#1086;&#1082;&#1091;&#1084;&#1077;&#1085;&#1090;&#1099;\2023\&#1043;&#1056;&#1040;&#1044;&#1054;&#1057;&#1058;&#1056;&#1054;&#1048;&#1058;&#1045;&#1051;&#1068;&#1053;&#1040;&#1071;%20%20&#1076;&#1077;&#1103;&#1090;&#1077;&#1083;&#1100;&#1085;&#1086;&#1089;&#1090;&#1100;%20&#1085;&#1072;%20&#1089;&#1072;&#1081;&#1090;&#1077;\%20https:\snik56.ru\gradostroitelnoe-zonirovanie\poluchit-uslugu-v-sfere-stroitelstva208\" TargetMode="External"/><Relationship Id="rId11" Type="http://schemas.openxmlformats.org/officeDocument/2006/relationships/hyperlink" Target="mailto:snik_sove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gd.o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.gosuslugi.ru/backoffice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Староникольский</cp:lastModifiedBy>
  <cp:revision>7</cp:revision>
  <dcterms:created xsi:type="dcterms:W3CDTF">2023-04-21T11:20:00Z</dcterms:created>
  <dcterms:modified xsi:type="dcterms:W3CDTF">2024-03-05T07:30:00Z</dcterms:modified>
</cp:coreProperties>
</file>