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97" w:rsidRPr="005B6B80" w:rsidRDefault="00707997" w:rsidP="00707997">
      <w:pPr>
        <w:pStyle w:val="40"/>
        <w:shd w:val="clear" w:color="auto" w:fill="auto"/>
        <w:spacing w:before="0" w:after="0" w:line="295" w:lineRule="exact"/>
        <w:ind w:left="7060"/>
        <w:rPr>
          <w:rFonts w:cs="Times New Roman"/>
        </w:rPr>
      </w:pPr>
      <w:r w:rsidRPr="005B6B80">
        <w:rPr>
          <w:rStyle w:val="43pt"/>
        </w:rPr>
        <w:t>ОТЧЕТ</w:t>
      </w:r>
    </w:p>
    <w:p w:rsidR="00707997" w:rsidRPr="005B6B80" w:rsidRDefault="00707997" w:rsidP="00707997">
      <w:pPr>
        <w:pStyle w:val="40"/>
        <w:shd w:val="clear" w:color="auto" w:fill="auto"/>
        <w:spacing w:before="0" w:after="0" w:line="295" w:lineRule="exact"/>
        <w:ind w:left="2940"/>
        <w:rPr>
          <w:rFonts w:cs="Times New Roman"/>
        </w:rPr>
      </w:pPr>
      <w:r w:rsidRPr="005B6B80">
        <w:rPr>
          <w:rFonts w:cs="Times New Roman"/>
        </w:rPr>
        <w:t>об использовании финансовых средств за счет всех источников на реализацию</w:t>
      </w:r>
    </w:p>
    <w:p w:rsidR="00857391" w:rsidRPr="005B6B80" w:rsidRDefault="00707997" w:rsidP="005B6B8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6B80">
        <w:rPr>
          <w:rFonts w:ascii="Times New Roman" w:hAnsi="Times New Roman" w:cs="Times New Roman"/>
        </w:rPr>
        <w:t xml:space="preserve">муниципальной  программы </w:t>
      </w:r>
      <w:r w:rsidR="003E396B" w:rsidRPr="003E396B">
        <w:rPr>
          <w:rFonts w:ascii="Times New Roman" w:hAnsi="Times New Roman"/>
          <w:b/>
          <w:sz w:val="20"/>
          <w:szCs w:val="20"/>
        </w:rPr>
        <w:t>пожарная безопасность</w:t>
      </w:r>
      <w:r w:rsidR="003E396B" w:rsidRPr="005B6B8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57391" w:rsidRPr="005B6B80">
        <w:rPr>
          <w:rFonts w:ascii="Times New Roman" w:hAnsi="Times New Roman" w:cs="Times New Roman"/>
          <w:b/>
          <w:sz w:val="20"/>
          <w:szCs w:val="20"/>
        </w:rPr>
        <w:t>Староникольского</w:t>
      </w:r>
      <w:proofErr w:type="spellEnd"/>
      <w:r w:rsidR="00857391" w:rsidRPr="005B6B80">
        <w:rPr>
          <w:rFonts w:ascii="Times New Roman" w:hAnsi="Times New Roman" w:cs="Times New Roman"/>
          <w:b/>
          <w:sz w:val="20"/>
          <w:szCs w:val="20"/>
        </w:rPr>
        <w:t xml:space="preserve"> сельсовета      Красногвардейского рай</w:t>
      </w:r>
      <w:r w:rsidR="003E396B">
        <w:rPr>
          <w:rFonts w:ascii="Times New Roman" w:hAnsi="Times New Roman" w:cs="Times New Roman"/>
          <w:b/>
          <w:sz w:val="20"/>
          <w:szCs w:val="20"/>
        </w:rPr>
        <w:t>она Оренбургской области на 2014 - 2018</w:t>
      </w:r>
      <w:r w:rsidR="00857391" w:rsidRPr="005B6B80">
        <w:rPr>
          <w:rFonts w:ascii="Times New Roman" w:hAnsi="Times New Roman" w:cs="Times New Roman"/>
          <w:b/>
          <w:sz w:val="20"/>
          <w:szCs w:val="20"/>
        </w:rPr>
        <w:t xml:space="preserve"> го</w:t>
      </w:r>
      <w:r w:rsidR="003E396B">
        <w:rPr>
          <w:rFonts w:ascii="Times New Roman" w:hAnsi="Times New Roman" w:cs="Times New Roman"/>
          <w:b/>
          <w:sz w:val="20"/>
          <w:szCs w:val="20"/>
        </w:rPr>
        <w:t xml:space="preserve">ды </w:t>
      </w:r>
      <w:r w:rsidR="005B6B80" w:rsidRPr="005B6B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6221">
        <w:rPr>
          <w:rFonts w:ascii="Times New Roman" w:hAnsi="Times New Roman" w:cs="Times New Roman"/>
        </w:rPr>
        <w:t>за период январь-июн</w:t>
      </w:r>
      <w:r w:rsidR="00857391" w:rsidRPr="005B6B80">
        <w:rPr>
          <w:rFonts w:ascii="Times New Roman" w:hAnsi="Times New Roman" w:cs="Times New Roman"/>
        </w:rPr>
        <w:t>ь 201</w:t>
      </w:r>
      <w:r w:rsidR="00806221">
        <w:rPr>
          <w:rFonts w:ascii="Times New Roman" w:hAnsi="Times New Roman" w:cs="Times New Roman"/>
        </w:rPr>
        <w:t>8</w:t>
      </w:r>
      <w:r w:rsidR="00857391" w:rsidRPr="005B6B80">
        <w:rPr>
          <w:rFonts w:ascii="Times New Roman" w:hAnsi="Times New Roman" w:cs="Times New Roman"/>
        </w:rPr>
        <w:t>г.</w:t>
      </w:r>
    </w:p>
    <w:p w:rsidR="005B6B80" w:rsidRPr="005B6B80" w:rsidRDefault="00857391" w:rsidP="005B6B80">
      <w:pPr>
        <w:pStyle w:val="100"/>
        <w:shd w:val="clear" w:color="auto" w:fill="auto"/>
        <w:spacing w:line="250" w:lineRule="exact"/>
        <w:ind w:left="5140"/>
        <w:rPr>
          <w:rFonts w:cs="Times New Roman"/>
        </w:rPr>
      </w:pPr>
      <w:r w:rsidRPr="005B6B80">
        <w:rPr>
          <w:rFonts w:cs="Times New Roman"/>
        </w:rPr>
        <w:t>(нарастающим итогом с начала года) (тыс. руб.)</w:t>
      </w:r>
    </w:p>
    <w:p w:rsidR="005B6B80" w:rsidRPr="005B6B80" w:rsidRDefault="005B6B80" w:rsidP="005B6B80">
      <w:pPr>
        <w:pStyle w:val="100"/>
        <w:shd w:val="clear" w:color="auto" w:fill="auto"/>
        <w:spacing w:line="250" w:lineRule="exact"/>
        <w:ind w:left="5140"/>
        <w:rPr>
          <w:rFonts w:cs="Times New Roman"/>
        </w:rPr>
      </w:pPr>
    </w:p>
    <w:p w:rsidR="00857391" w:rsidRPr="005B6B80" w:rsidRDefault="005B6B80" w:rsidP="005B6B80">
      <w:pPr>
        <w:pStyle w:val="100"/>
        <w:shd w:val="clear" w:color="auto" w:fill="auto"/>
        <w:spacing w:line="250" w:lineRule="exact"/>
        <w:jc w:val="center"/>
        <w:rPr>
          <w:rFonts w:cs="Times New Roman"/>
        </w:rPr>
      </w:pPr>
      <w:r w:rsidRPr="005B6B80">
        <w:rPr>
          <w:rFonts w:cs="Times New Roman"/>
        </w:rPr>
        <w:t xml:space="preserve">Администрации </w:t>
      </w:r>
      <w:proofErr w:type="spellStart"/>
      <w:r w:rsidRPr="005B6B80">
        <w:rPr>
          <w:rFonts w:cs="Times New Roman"/>
        </w:rPr>
        <w:t>Староникольского</w:t>
      </w:r>
      <w:proofErr w:type="spellEnd"/>
      <w:r w:rsidRPr="005B6B80">
        <w:rPr>
          <w:rFonts w:cs="Times New Roman"/>
        </w:rPr>
        <w:t xml:space="preserve"> сельсовета Красногвардейского района Оренбургской области</w:t>
      </w:r>
    </w:p>
    <w:tbl>
      <w:tblPr>
        <w:tblpPr w:leftFromText="180" w:rightFromText="180" w:vertAnchor="page" w:horzAnchor="margin" w:tblpY="4023"/>
        <w:tblW w:w="1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26"/>
        <w:gridCol w:w="2372"/>
        <w:gridCol w:w="1325"/>
        <w:gridCol w:w="626"/>
        <w:gridCol w:w="796"/>
        <w:gridCol w:w="1120"/>
        <w:gridCol w:w="1123"/>
        <w:gridCol w:w="1123"/>
        <w:gridCol w:w="1112"/>
        <w:gridCol w:w="1116"/>
        <w:gridCol w:w="1120"/>
        <w:gridCol w:w="1116"/>
        <w:gridCol w:w="1130"/>
      </w:tblGrid>
      <w:tr w:rsidR="005B6B80" w:rsidRPr="005944E4" w:rsidTr="005B6B80">
        <w:trPr>
          <w:trHeight w:val="270"/>
        </w:trPr>
        <w:tc>
          <w:tcPr>
            <w:tcW w:w="526" w:type="dxa"/>
            <w:vMerge w:val="restart"/>
            <w:shd w:val="clear" w:color="auto" w:fill="FFFFFF"/>
          </w:tcPr>
          <w:p w:rsidR="005B6B80" w:rsidRPr="005944E4" w:rsidRDefault="005B6B80" w:rsidP="005B6B80">
            <w:pPr>
              <w:pStyle w:val="20"/>
              <w:shd w:val="clear" w:color="auto" w:fill="auto"/>
              <w:spacing w:before="0" w:line="240" w:lineRule="auto"/>
              <w:ind w:left="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944E4">
              <w:rPr>
                <w:rFonts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944E4">
              <w:rPr>
                <w:rFonts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944E4">
              <w:rPr>
                <w:rFonts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944E4">
              <w:rPr>
                <w:rFonts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2" w:type="dxa"/>
            <w:vMerge w:val="restart"/>
            <w:shd w:val="clear" w:color="auto" w:fill="FFFFFF"/>
          </w:tcPr>
          <w:p w:rsidR="005B6B80" w:rsidRPr="005944E4" w:rsidRDefault="005B6B80" w:rsidP="005B6B80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5944E4">
              <w:rPr>
                <w:rFonts w:cs="Times New Roman"/>
                <w:color w:val="000000"/>
                <w:sz w:val="20"/>
                <w:szCs w:val="20"/>
              </w:rPr>
              <w:t>Наименование подпро</w:t>
            </w:r>
            <w:r w:rsidRPr="005944E4">
              <w:rPr>
                <w:rFonts w:cs="Times New Roman"/>
                <w:color w:val="000000"/>
                <w:sz w:val="20"/>
                <w:szCs w:val="20"/>
              </w:rPr>
              <w:softHyphen/>
              <w:t>граммы, основного ме</w:t>
            </w:r>
            <w:r w:rsidRPr="005944E4">
              <w:rPr>
                <w:rFonts w:cs="Times New Roman"/>
                <w:color w:val="000000"/>
                <w:sz w:val="20"/>
                <w:szCs w:val="20"/>
              </w:rPr>
              <w:softHyphen/>
              <w:t>роприятия, ведомствен</w:t>
            </w:r>
            <w:r w:rsidRPr="005944E4">
              <w:rPr>
                <w:rFonts w:cs="Times New Roman"/>
                <w:color w:val="000000"/>
                <w:sz w:val="20"/>
                <w:szCs w:val="20"/>
              </w:rPr>
              <w:softHyphen/>
              <w:t>ной целевой программы</w:t>
            </w:r>
          </w:p>
        </w:tc>
        <w:tc>
          <w:tcPr>
            <w:tcW w:w="1325" w:type="dxa"/>
            <w:vMerge w:val="restart"/>
            <w:shd w:val="clear" w:color="auto" w:fill="FFFFFF"/>
          </w:tcPr>
          <w:p w:rsidR="005B6B80" w:rsidRPr="005944E4" w:rsidRDefault="005B6B80" w:rsidP="005B6B80">
            <w:pPr>
              <w:pStyle w:val="20"/>
              <w:shd w:val="clear" w:color="auto" w:fill="auto"/>
              <w:spacing w:before="0" w:line="248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5944E4">
              <w:rPr>
                <w:rFonts w:cs="Times New Roman"/>
                <w:color w:val="000000"/>
                <w:sz w:val="20"/>
                <w:szCs w:val="20"/>
              </w:rPr>
              <w:t>Направление расходов</w:t>
            </w:r>
          </w:p>
        </w:tc>
        <w:tc>
          <w:tcPr>
            <w:tcW w:w="4788" w:type="dxa"/>
            <w:gridSpan w:val="5"/>
            <w:shd w:val="clear" w:color="auto" w:fill="FFFFFF"/>
          </w:tcPr>
          <w:p w:rsidR="005B6B80" w:rsidRPr="005944E4" w:rsidRDefault="005B6B80" w:rsidP="005B6B80">
            <w:pPr>
              <w:pStyle w:val="20"/>
              <w:shd w:val="clear" w:color="auto" w:fill="auto"/>
              <w:spacing w:before="0" w:line="240" w:lineRule="auto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944E4">
              <w:rPr>
                <w:rFonts w:cs="Times New Roman"/>
                <w:color w:val="000000"/>
                <w:sz w:val="20"/>
                <w:szCs w:val="20"/>
              </w:rPr>
              <w:t>Предусмотр</w:t>
            </w:r>
            <w:r w:rsidR="008003B3" w:rsidRPr="005944E4">
              <w:rPr>
                <w:rFonts w:cs="Times New Roman"/>
                <w:color w:val="000000"/>
                <w:sz w:val="20"/>
                <w:szCs w:val="20"/>
              </w:rPr>
              <w:t>ено паспортом Программы на 2017</w:t>
            </w:r>
            <w:r w:rsidRPr="005944E4">
              <w:rPr>
                <w:rFonts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594" w:type="dxa"/>
            <w:gridSpan w:val="5"/>
            <w:shd w:val="clear" w:color="auto" w:fill="FFFFFF"/>
          </w:tcPr>
          <w:p w:rsidR="005B6B80" w:rsidRPr="005944E4" w:rsidRDefault="008003B3" w:rsidP="005B6B80">
            <w:pPr>
              <w:pStyle w:val="20"/>
              <w:shd w:val="clear" w:color="auto" w:fill="auto"/>
              <w:spacing w:before="0" w:line="240" w:lineRule="auto"/>
              <w:ind w:left="10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944E4">
              <w:rPr>
                <w:rFonts w:cs="Times New Roman"/>
                <w:color w:val="000000"/>
                <w:sz w:val="20"/>
                <w:szCs w:val="20"/>
              </w:rPr>
              <w:t>Предусмотрено бюджетом на 2017</w:t>
            </w:r>
            <w:r w:rsidR="005B6B80" w:rsidRPr="005944E4">
              <w:rPr>
                <w:rFonts w:cs="Times New Roman"/>
                <w:color w:val="000000"/>
                <w:sz w:val="20"/>
                <w:szCs w:val="20"/>
              </w:rPr>
              <w:t xml:space="preserve"> год.</w:t>
            </w:r>
          </w:p>
        </w:tc>
      </w:tr>
      <w:tr w:rsidR="005B6B80" w:rsidRPr="005944E4" w:rsidTr="005B6B80">
        <w:trPr>
          <w:trHeight w:val="252"/>
        </w:trPr>
        <w:tc>
          <w:tcPr>
            <w:tcW w:w="526" w:type="dxa"/>
            <w:vMerge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vMerge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shd w:val="clear" w:color="auto" w:fill="FFFFFF"/>
          </w:tcPr>
          <w:p w:rsidR="005B6B80" w:rsidRPr="005944E4" w:rsidRDefault="005B6B80" w:rsidP="005B6B80">
            <w:pPr>
              <w:pStyle w:val="20"/>
              <w:shd w:val="clear" w:color="auto" w:fill="auto"/>
              <w:spacing w:before="0" w:line="240" w:lineRule="auto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944E4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62" w:type="dxa"/>
            <w:gridSpan w:val="4"/>
            <w:shd w:val="clear" w:color="auto" w:fill="FFFFFF"/>
          </w:tcPr>
          <w:p w:rsidR="005B6B80" w:rsidRPr="005944E4" w:rsidRDefault="005B6B80" w:rsidP="005B6B80">
            <w:pPr>
              <w:pStyle w:val="20"/>
              <w:shd w:val="clear" w:color="auto" w:fill="auto"/>
              <w:spacing w:before="0" w:line="240" w:lineRule="auto"/>
              <w:ind w:left="7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944E4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112" w:type="dxa"/>
            <w:vMerge w:val="restart"/>
            <w:shd w:val="clear" w:color="auto" w:fill="FFFFFF"/>
          </w:tcPr>
          <w:p w:rsidR="005B6B80" w:rsidRPr="005944E4" w:rsidRDefault="005B6B80" w:rsidP="005B6B80">
            <w:pPr>
              <w:pStyle w:val="20"/>
              <w:shd w:val="clear" w:color="auto" w:fill="auto"/>
              <w:spacing w:before="0" w:line="240" w:lineRule="auto"/>
              <w:ind w:left="2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944E4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82" w:type="dxa"/>
            <w:gridSpan w:val="4"/>
            <w:shd w:val="clear" w:color="auto" w:fill="FFFFFF"/>
          </w:tcPr>
          <w:p w:rsidR="005B6B80" w:rsidRPr="005944E4" w:rsidRDefault="005B6B80" w:rsidP="005B6B80">
            <w:pPr>
              <w:pStyle w:val="20"/>
              <w:shd w:val="clear" w:color="auto" w:fill="auto"/>
              <w:spacing w:before="0" w:line="240" w:lineRule="auto"/>
              <w:ind w:left="9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944E4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</w:tr>
      <w:tr w:rsidR="005B6B80" w:rsidRPr="005944E4" w:rsidTr="005B6B80">
        <w:trPr>
          <w:trHeight w:val="634"/>
        </w:trPr>
        <w:tc>
          <w:tcPr>
            <w:tcW w:w="526" w:type="dxa"/>
            <w:vMerge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vMerge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B6B80" w:rsidRPr="005944E4" w:rsidRDefault="005B6B80" w:rsidP="005B6B80">
            <w:pPr>
              <w:pStyle w:val="20"/>
              <w:shd w:val="clear" w:color="auto" w:fill="auto"/>
              <w:spacing w:before="0" w:line="252" w:lineRule="exact"/>
              <w:ind w:left="40" w:hanging="12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944E4">
              <w:rPr>
                <w:rFonts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20" w:type="dxa"/>
            <w:shd w:val="clear" w:color="auto" w:fill="FFFFFF"/>
          </w:tcPr>
          <w:p w:rsidR="005B6B80" w:rsidRPr="005944E4" w:rsidRDefault="005B6B80" w:rsidP="005B6B80">
            <w:pPr>
              <w:pStyle w:val="20"/>
              <w:shd w:val="clear" w:color="auto" w:fill="auto"/>
              <w:spacing w:before="0" w:line="245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944E4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5944E4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3" w:type="dxa"/>
            <w:shd w:val="clear" w:color="auto" w:fill="FFFFFF"/>
          </w:tcPr>
          <w:p w:rsidR="005B6B80" w:rsidRPr="005944E4" w:rsidRDefault="005B6B80" w:rsidP="005B6B80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944E4">
              <w:rPr>
                <w:rFonts w:cs="Times New Roman"/>
                <w:color w:val="000000"/>
                <w:sz w:val="20"/>
                <w:szCs w:val="20"/>
              </w:rPr>
              <w:t>местный бюд</w:t>
            </w:r>
            <w:r w:rsidRPr="005944E4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3" w:type="dxa"/>
            <w:shd w:val="clear" w:color="auto" w:fill="FFFFFF"/>
          </w:tcPr>
          <w:p w:rsidR="005B6B80" w:rsidRPr="005944E4" w:rsidRDefault="005B6B80" w:rsidP="005B6B80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5944E4">
              <w:rPr>
                <w:rFonts w:cs="Times New Roman"/>
                <w:color w:val="000000"/>
                <w:sz w:val="20"/>
                <w:szCs w:val="20"/>
              </w:rPr>
              <w:t>внебюд</w:t>
            </w:r>
            <w:r w:rsidRPr="005944E4">
              <w:rPr>
                <w:rFonts w:cs="Times New Roman"/>
                <w:color w:val="000000"/>
                <w:sz w:val="20"/>
                <w:szCs w:val="20"/>
              </w:rPr>
              <w:softHyphen/>
              <w:t>жетные источники</w:t>
            </w:r>
          </w:p>
        </w:tc>
        <w:tc>
          <w:tcPr>
            <w:tcW w:w="1112" w:type="dxa"/>
            <w:vMerge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5944E4" w:rsidRDefault="005B6B80" w:rsidP="005B6B80">
            <w:pPr>
              <w:pStyle w:val="20"/>
              <w:shd w:val="clear" w:color="auto" w:fill="auto"/>
              <w:spacing w:before="0" w:line="252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944E4">
              <w:rPr>
                <w:rFonts w:cs="Times New Roman"/>
                <w:color w:val="000000"/>
                <w:sz w:val="20"/>
                <w:szCs w:val="20"/>
              </w:rPr>
              <w:t>федеральный бюд</w:t>
            </w:r>
            <w:r w:rsidRPr="005944E4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0" w:type="dxa"/>
            <w:shd w:val="clear" w:color="auto" w:fill="FFFFFF"/>
          </w:tcPr>
          <w:p w:rsidR="005B6B80" w:rsidRPr="005944E4" w:rsidRDefault="005B6B80" w:rsidP="005B6B80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944E4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5944E4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16" w:type="dxa"/>
            <w:shd w:val="clear" w:color="auto" w:fill="FFFFFF"/>
          </w:tcPr>
          <w:p w:rsidR="005B6B80" w:rsidRPr="005944E4" w:rsidRDefault="005B6B80" w:rsidP="005B6B80">
            <w:pPr>
              <w:pStyle w:val="20"/>
              <w:shd w:val="clear" w:color="auto" w:fill="auto"/>
              <w:spacing w:before="0" w:line="245" w:lineRule="exact"/>
              <w:ind w:left="12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944E4">
              <w:rPr>
                <w:rFonts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shd w:val="clear" w:color="auto" w:fill="FFFFFF"/>
          </w:tcPr>
          <w:p w:rsidR="005B6B80" w:rsidRPr="005944E4" w:rsidRDefault="005B6B80" w:rsidP="005B6B80">
            <w:pPr>
              <w:pStyle w:val="20"/>
              <w:shd w:val="clear" w:color="auto" w:fill="auto"/>
              <w:spacing w:before="0" w:line="248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5944E4">
              <w:rPr>
                <w:rFonts w:cs="Times New Roman"/>
                <w:color w:val="000000"/>
                <w:sz w:val="20"/>
                <w:szCs w:val="20"/>
              </w:rPr>
              <w:t>внебюд</w:t>
            </w:r>
            <w:r w:rsidRPr="005944E4">
              <w:rPr>
                <w:rFonts w:cs="Times New Roman"/>
                <w:color w:val="000000"/>
                <w:sz w:val="20"/>
                <w:szCs w:val="20"/>
              </w:rPr>
              <w:softHyphen/>
              <w:t>жетные источники</w:t>
            </w:r>
          </w:p>
        </w:tc>
      </w:tr>
      <w:tr w:rsidR="005B6B80" w:rsidRPr="005944E4" w:rsidTr="005B6B80">
        <w:trPr>
          <w:trHeight w:val="328"/>
        </w:trPr>
        <w:tc>
          <w:tcPr>
            <w:tcW w:w="526" w:type="dxa"/>
            <w:shd w:val="clear" w:color="auto" w:fill="FFFFFF"/>
          </w:tcPr>
          <w:p w:rsidR="005B6B80" w:rsidRPr="005944E4" w:rsidRDefault="005B6B80" w:rsidP="005B6B80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944E4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2" w:type="dxa"/>
            <w:shd w:val="clear" w:color="auto" w:fill="FFFFFF"/>
          </w:tcPr>
          <w:p w:rsidR="005B6B80" w:rsidRPr="005944E4" w:rsidRDefault="005B6B80" w:rsidP="005B6B80">
            <w:pPr>
              <w:pStyle w:val="20"/>
              <w:shd w:val="clear" w:color="auto" w:fill="auto"/>
              <w:spacing w:before="0" w:line="240" w:lineRule="auto"/>
              <w:ind w:left="11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944E4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5" w:type="dxa"/>
            <w:shd w:val="clear" w:color="auto" w:fill="FFFFFF"/>
          </w:tcPr>
          <w:p w:rsidR="005B6B80" w:rsidRPr="005944E4" w:rsidRDefault="005B6B80" w:rsidP="005B6B80">
            <w:pPr>
              <w:pStyle w:val="20"/>
              <w:shd w:val="clear" w:color="auto" w:fill="auto"/>
              <w:spacing w:before="0" w:line="240" w:lineRule="auto"/>
              <w:ind w:left="6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944E4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6" w:type="dxa"/>
            <w:shd w:val="clear" w:color="auto" w:fill="FFFFFF"/>
          </w:tcPr>
          <w:p w:rsidR="005B6B80" w:rsidRPr="005944E4" w:rsidRDefault="005B6B80" w:rsidP="005B6B80">
            <w:pPr>
              <w:pStyle w:val="20"/>
              <w:shd w:val="clear" w:color="auto" w:fill="auto"/>
              <w:spacing w:before="0" w:line="240" w:lineRule="auto"/>
              <w:ind w:left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944E4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6" w:type="dxa"/>
            <w:shd w:val="clear" w:color="auto" w:fill="FFFFFF"/>
          </w:tcPr>
          <w:p w:rsidR="005B6B80" w:rsidRPr="005944E4" w:rsidRDefault="005B6B80" w:rsidP="005B6B80">
            <w:pPr>
              <w:pStyle w:val="20"/>
              <w:shd w:val="clear" w:color="auto" w:fill="auto"/>
              <w:spacing w:before="0" w:line="240" w:lineRule="auto"/>
              <w:ind w:left="40" w:firstLine="2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944E4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shd w:val="clear" w:color="auto" w:fill="FFFFFF"/>
          </w:tcPr>
          <w:p w:rsidR="005B6B80" w:rsidRPr="005944E4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944E4">
              <w:rPr>
                <w:rFonts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123" w:type="dxa"/>
            <w:shd w:val="clear" w:color="auto" w:fill="FFFFFF"/>
          </w:tcPr>
          <w:p w:rsidR="005B6B80" w:rsidRPr="005944E4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944E4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3" w:type="dxa"/>
            <w:shd w:val="clear" w:color="auto" w:fill="FFFFFF"/>
          </w:tcPr>
          <w:p w:rsidR="005B6B80" w:rsidRPr="005944E4" w:rsidRDefault="005B6B80" w:rsidP="005B6B80">
            <w:pPr>
              <w:pStyle w:val="20"/>
              <w:shd w:val="clear" w:color="auto" w:fill="auto"/>
              <w:spacing w:before="0" w:line="240" w:lineRule="auto"/>
              <w:ind w:left="5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944E4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2" w:type="dxa"/>
            <w:shd w:val="clear" w:color="auto" w:fill="FFFFFF"/>
          </w:tcPr>
          <w:p w:rsidR="005B6B80" w:rsidRPr="005944E4" w:rsidRDefault="005B6B80" w:rsidP="005B6B80">
            <w:pPr>
              <w:pStyle w:val="20"/>
              <w:shd w:val="clear" w:color="auto" w:fill="auto"/>
              <w:spacing w:before="0" w:line="240" w:lineRule="auto"/>
              <w:ind w:left="5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944E4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5B6B80" w:rsidRPr="005944E4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944E4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shd w:val="clear" w:color="auto" w:fill="FFFFFF"/>
          </w:tcPr>
          <w:p w:rsidR="005B6B80" w:rsidRPr="005944E4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944E4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6" w:type="dxa"/>
            <w:shd w:val="clear" w:color="auto" w:fill="FFFFFF"/>
          </w:tcPr>
          <w:p w:rsidR="005B6B80" w:rsidRPr="005944E4" w:rsidRDefault="005B6B80" w:rsidP="005B6B80">
            <w:pPr>
              <w:pStyle w:val="20"/>
              <w:shd w:val="clear" w:color="auto" w:fill="auto"/>
              <w:spacing w:before="0" w:line="240" w:lineRule="auto"/>
              <w:ind w:left="12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944E4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0" w:type="dxa"/>
            <w:shd w:val="clear" w:color="auto" w:fill="FFFFFF"/>
          </w:tcPr>
          <w:p w:rsidR="005B6B80" w:rsidRPr="005944E4" w:rsidRDefault="005B6B80" w:rsidP="005B6B80">
            <w:pPr>
              <w:pStyle w:val="20"/>
              <w:shd w:val="clear" w:color="auto" w:fill="auto"/>
              <w:spacing w:before="0" w:line="240" w:lineRule="auto"/>
              <w:ind w:left="4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944E4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5B6B80" w:rsidRPr="005944E4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B6B80" w:rsidRPr="005944E4" w:rsidRDefault="005B6B80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944E4">
              <w:rPr>
                <w:rFonts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325" w:type="dxa"/>
            <w:shd w:val="clear" w:color="auto" w:fill="FFFFFF"/>
          </w:tcPr>
          <w:p w:rsidR="005B6B80" w:rsidRPr="005944E4" w:rsidRDefault="005B6B80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944E4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6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B80" w:rsidRPr="005944E4" w:rsidTr="005B6B80">
        <w:trPr>
          <w:trHeight w:val="241"/>
        </w:trPr>
        <w:tc>
          <w:tcPr>
            <w:tcW w:w="526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5B6B80" w:rsidRPr="005944E4" w:rsidRDefault="005B6B80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944E4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B80" w:rsidRPr="005944E4" w:rsidTr="005B6B80">
        <w:trPr>
          <w:trHeight w:val="252"/>
        </w:trPr>
        <w:tc>
          <w:tcPr>
            <w:tcW w:w="526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5B6B80" w:rsidRPr="005944E4" w:rsidRDefault="005B6B80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944E4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B80" w:rsidRPr="005944E4" w:rsidTr="005B6B80">
        <w:trPr>
          <w:trHeight w:val="248"/>
        </w:trPr>
        <w:tc>
          <w:tcPr>
            <w:tcW w:w="526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5B6B80" w:rsidRPr="005944E4" w:rsidRDefault="005B6B80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944E4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B80" w:rsidRPr="005944E4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B6B80" w:rsidRPr="005944E4" w:rsidRDefault="005B6B80" w:rsidP="005B6B80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5944E4">
              <w:rPr>
                <w:rFonts w:cs="Times New Roman"/>
                <w:color w:val="000000"/>
                <w:sz w:val="20"/>
                <w:szCs w:val="20"/>
              </w:rPr>
              <w:t>Основное мероприятие 1.1</w:t>
            </w:r>
          </w:p>
        </w:tc>
        <w:tc>
          <w:tcPr>
            <w:tcW w:w="1325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B80" w:rsidRPr="005944E4" w:rsidTr="005B6B80">
        <w:trPr>
          <w:trHeight w:val="508"/>
        </w:trPr>
        <w:tc>
          <w:tcPr>
            <w:tcW w:w="526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B6B80" w:rsidRPr="005944E4" w:rsidRDefault="005B6B80" w:rsidP="005B6B80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5944E4">
              <w:rPr>
                <w:rFonts w:cs="Times New Roman"/>
                <w:color w:val="000000"/>
                <w:sz w:val="20"/>
                <w:szCs w:val="20"/>
              </w:rPr>
              <w:t>Ведомственная програм</w:t>
            </w:r>
            <w:r w:rsidRPr="005944E4">
              <w:rPr>
                <w:rFonts w:cs="Times New Roman"/>
                <w:color w:val="000000"/>
                <w:sz w:val="20"/>
                <w:szCs w:val="20"/>
              </w:rPr>
              <w:softHyphen/>
              <w:t>ма 1.1</w:t>
            </w:r>
          </w:p>
        </w:tc>
        <w:tc>
          <w:tcPr>
            <w:tcW w:w="1325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B80" w:rsidRPr="005944E4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B80" w:rsidRPr="005944E4" w:rsidTr="005B6B80">
        <w:trPr>
          <w:trHeight w:val="760"/>
        </w:trPr>
        <w:tc>
          <w:tcPr>
            <w:tcW w:w="526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B6B80" w:rsidRPr="005944E4" w:rsidRDefault="005B6B80" w:rsidP="005B6B80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5944E4">
              <w:rPr>
                <w:rFonts w:cs="Times New Roman"/>
                <w:color w:val="000000"/>
                <w:sz w:val="20"/>
                <w:szCs w:val="20"/>
              </w:rPr>
              <w:t>Прочие основные меро</w:t>
            </w:r>
            <w:r w:rsidRPr="005944E4">
              <w:rPr>
                <w:rFonts w:cs="Times New Roman"/>
                <w:color w:val="000000"/>
                <w:sz w:val="20"/>
                <w:szCs w:val="20"/>
              </w:rPr>
              <w:softHyphen/>
              <w:t>приятия, не вошедшие в подпрограммы</w:t>
            </w:r>
          </w:p>
        </w:tc>
        <w:tc>
          <w:tcPr>
            <w:tcW w:w="1325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B6B80" w:rsidRPr="005944E4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87A" w:rsidRPr="005944E4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41687A" w:rsidRPr="0041687A" w:rsidRDefault="0041687A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2" w:type="dxa"/>
            <w:shd w:val="clear" w:color="auto" w:fill="FFFFFF"/>
          </w:tcPr>
          <w:p w:rsidR="0041687A" w:rsidRPr="0041687A" w:rsidRDefault="0041687A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Мероприятия по совершенствование противопожарной пропаганды</w:t>
            </w:r>
          </w:p>
        </w:tc>
        <w:tc>
          <w:tcPr>
            <w:tcW w:w="1325" w:type="dxa"/>
            <w:shd w:val="clear" w:color="auto" w:fill="FFFFFF"/>
          </w:tcPr>
          <w:p w:rsidR="0041687A" w:rsidRPr="0041687A" w:rsidRDefault="0041687A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41687A" w:rsidRPr="0041687A" w:rsidRDefault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6" w:type="dxa"/>
            <w:shd w:val="clear" w:color="auto" w:fill="FFFFFF"/>
          </w:tcPr>
          <w:p w:rsidR="0041687A" w:rsidRPr="0041687A" w:rsidRDefault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41687A" w:rsidRPr="0041687A" w:rsidRDefault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41687A" w:rsidRPr="0041687A" w:rsidRDefault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41687A" w:rsidRPr="0041687A" w:rsidRDefault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41687A" w:rsidRPr="0041687A" w:rsidRDefault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41687A" w:rsidRPr="0041687A" w:rsidRDefault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41687A" w:rsidRPr="0041687A" w:rsidRDefault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41687A" w:rsidRPr="0041687A" w:rsidRDefault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41687A" w:rsidRPr="0041687A" w:rsidRDefault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687A" w:rsidRPr="005944E4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41687A" w:rsidRPr="0041687A" w:rsidRDefault="0041687A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372" w:type="dxa"/>
            <w:shd w:val="clear" w:color="auto" w:fill="FFFFFF"/>
          </w:tcPr>
          <w:p w:rsidR="0041687A" w:rsidRPr="0041687A" w:rsidRDefault="0041687A" w:rsidP="005B6B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87A">
              <w:rPr>
                <w:rStyle w:val="a3"/>
                <w:rFonts w:ascii="Times New Roman" w:hAnsi="Times New Roman" w:cs="Times New Roman"/>
                <w:b w:val="0"/>
              </w:rPr>
              <w:t>Мероприятия по совершенствованию системы обеспечения пожарной безопасности</w:t>
            </w:r>
          </w:p>
        </w:tc>
        <w:tc>
          <w:tcPr>
            <w:tcW w:w="1325" w:type="dxa"/>
            <w:shd w:val="clear" w:color="auto" w:fill="FFFFFF"/>
          </w:tcPr>
          <w:p w:rsidR="0041687A" w:rsidRPr="0041687A" w:rsidRDefault="0041687A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41687A" w:rsidRPr="0041687A" w:rsidRDefault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6" w:type="dxa"/>
            <w:shd w:val="clear" w:color="auto" w:fill="FFFFFF"/>
          </w:tcPr>
          <w:p w:rsidR="0041687A" w:rsidRPr="0041687A" w:rsidRDefault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41687A" w:rsidRPr="0041687A" w:rsidRDefault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41687A" w:rsidRPr="0041687A" w:rsidRDefault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41687A" w:rsidRPr="0041687A" w:rsidRDefault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41687A" w:rsidRPr="0041687A" w:rsidRDefault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41687A" w:rsidRPr="0041687A" w:rsidRDefault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41687A" w:rsidRPr="0041687A" w:rsidRDefault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41687A" w:rsidRPr="0041687A" w:rsidRDefault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41687A" w:rsidRPr="0041687A" w:rsidRDefault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687A" w:rsidRPr="005944E4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41687A" w:rsidRPr="0041687A" w:rsidRDefault="0041687A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2" w:type="dxa"/>
            <w:shd w:val="clear" w:color="auto" w:fill="FFFFFF"/>
          </w:tcPr>
          <w:p w:rsidR="0041687A" w:rsidRPr="0041687A" w:rsidRDefault="0041687A" w:rsidP="005B6B80">
            <w:pPr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Мероприятия по совершенствованию системы обучения населения в области пожарной безопасности</w:t>
            </w:r>
          </w:p>
        </w:tc>
        <w:tc>
          <w:tcPr>
            <w:tcW w:w="1325" w:type="dxa"/>
            <w:shd w:val="clear" w:color="auto" w:fill="FFFFFF"/>
          </w:tcPr>
          <w:p w:rsidR="0041687A" w:rsidRPr="0041687A" w:rsidRDefault="0041687A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41687A" w:rsidRPr="0041687A" w:rsidRDefault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6" w:type="dxa"/>
            <w:shd w:val="clear" w:color="auto" w:fill="FFFFFF"/>
          </w:tcPr>
          <w:p w:rsidR="0041687A" w:rsidRPr="0041687A" w:rsidRDefault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41687A" w:rsidRPr="0041687A" w:rsidRDefault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41687A" w:rsidRPr="0041687A" w:rsidRDefault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41687A" w:rsidRPr="0041687A" w:rsidRDefault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41687A" w:rsidRPr="0041687A" w:rsidRDefault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41687A" w:rsidRPr="0041687A" w:rsidRDefault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41687A" w:rsidRPr="0041687A" w:rsidRDefault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41687A" w:rsidRPr="0041687A" w:rsidRDefault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41687A" w:rsidRPr="0041687A" w:rsidRDefault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687A" w:rsidRPr="005944E4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41687A" w:rsidRPr="0041687A" w:rsidRDefault="0041687A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2" w:type="dxa"/>
            <w:shd w:val="clear" w:color="auto" w:fill="FFFFFF"/>
          </w:tcPr>
          <w:p w:rsidR="0041687A" w:rsidRPr="0041687A" w:rsidRDefault="0041687A" w:rsidP="00747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687A">
              <w:rPr>
                <w:rFonts w:ascii="Times New Roman" w:hAnsi="Times New Roman" w:cs="Times New Roman"/>
              </w:rPr>
              <w:t>Мероприятия по оборудованию источников противопожарного водоснабжения</w:t>
            </w:r>
          </w:p>
        </w:tc>
        <w:tc>
          <w:tcPr>
            <w:tcW w:w="1325" w:type="dxa"/>
            <w:shd w:val="clear" w:color="auto" w:fill="FFFFFF"/>
          </w:tcPr>
          <w:p w:rsidR="0041687A" w:rsidRPr="0041687A" w:rsidRDefault="0041687A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41687A" w:rsidRPr="0041687A" w:rsidRDefault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6" w:type="dxa"/>
            <w:shd w:val="clear" w:color="auto" w:fill="FFFFFF"/>
          </w:tcPr>
          <w:p w:rsidR="0041687A" w:rsidRPr="0041687A" w:rsidRDefault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41687A" w:rsidRPr="0041687A" w:rsidRDefault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41687A" w:rsidRPr="0041687A" w:rsidRDefault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41687A" w:rsidRPr="0041687A" w:rsidRDefault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41687A" w:rsidRPr="0041687A" w:rsidRDefault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41687A" w:rsidRPr="0041687A" w:rsidRDefault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41687A" w:rsidRPr="0041687A" w:rsidRDefault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41687A" w:rsidRPr="0041687A" w:rsidRDefault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41687A" w:rsidRPr="0041687A" w:rsidRDefault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687A" w:rsidRPr="005944E4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41687A" w:rsidRPr="0041687A" w:rsidRDefault="0041687A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2" w:type="dxa"/>
            <w:shd w:val="clear" w:color="auto" w:fill="FFFFFF"/>
          </w:tcPr>
          <w:p w:rsidR="0041687A" w:rsidRPr="0041687A" w:rsidRDefault="0041687A" w:rsidP="00747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687A">
              <w:rPr>
                <w:rFonts w:ascii="Times New Roman" w:hAnsi="Times New Roman" w:cs="Times New Roman"/>
              </w:rPr>
              <w:t xml:space="preserve">Мероприятия по обеспечение первичных мер пожарной безопасности в границах </w:t>
            </w:r>
            <w:proofErr w:type="spellStart"/>
            <w:r w:rsidRPr="0041687A">
              <w:rPr>
                <w:rFonts w:ascii="Times New Roman" w:hAnsi="Times New Roman" w:cs="Times New Roman"/>
              </w:rPr>
              <w:t>Староникольского</w:t>
            </w:r>
            <w:proofErr w:type="spellEnd"/>
            <w:r w:rsidRPr="0041687A">
              <w:rPr>
                <w:rFonts w:ascii="Times New Roman" w:hAnsi="Times New Roman" w:cs="Times New Roman"/>
              </w:rPr>
              <w:t xml:space="preserve">  сельсовета</w:t>
            </w:r>
          </w:p>
        </w:tc>
        <w:tc>
          <w:tcPr>
            <w:tcW w:w="1325" w:type="dxa"/>
            <w:shd w:val="clear" w:color="auto" w:fill="FFFFFF"/>
          </w:tcPr>
          <w:p w:rsidR="0041687A" w:rsidRPr="0041687A" w:rsidRDefault="0041687A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41687A" w:rsidRPr="0041687A" w:rsidRDefault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6" w:type="dxa"/>
            <w:shd w:val="clear" w:color="auto" w:fill="FFFFFF"/>
          </w:tcPr>
          <w:p w:rsidR="0041687A" w:rsidRPr="0041687A" w:rsidRDefault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41687A" w:rsidRPr="0041687A" w:rsidRDefault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41687A" w:rsidRPr="0041687A" w:rsidRDefault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41687A" w:rsidRPr="0041687A" w:rsidRDefault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41687A" w:rsidRPr="0041687A" w:rsidRDefault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41687A" w:rsidRPr="0041687A" w:rsidRDefault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41687A" w:rsidRPr="0041687A" w:rsidRDefault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41687A" w:rsidRPr="0041687A" w:rsidRDefault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41687A" w:rsidRPr="0041687A" w:rsidRDefault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687A" w:rsidRPr="005944E4" w:rsidTr="005B6B80">
        <w:trPr>
          <w:trHeight w:val="248"/>
        </w:trPr>
        <w:tc>
          <w:tcPr>
            <w:tcW w:w="526" w:type="dxa"/>
            <w:shd w:val="clear" w:color="auto" w:fill="FFFFFF"/>
          </w:tcPr>
          <w:p w:rsidR="0041687A" w:rsidRPr="005944E4" w:rsidRDefault="0041687A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41687A" w:rsidRPr="005944E4" w:rsidRDefault="0041687A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944E4">
              <w:rPr>
                <w:rFonts w:cs="Times New Roman"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325" w:type="dxa"/>
            <w:shd w:val="clear" w:color="auto" w:fill="FFFFFF"/>
          </w:tcPr>
          <w:p w:rsidR="0041687A" w:rsidRPr="005944E4" w:rsidRDefault="0041687A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944E4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6" w:type="dxa"/>
            <w:shd w:val="clear" w:color="auto" w:fill="FFFFFF"/>
          </w:tcPr>
          <w:p w:rsidR="0041687A" w:rsidRDefault="0041687A">
            <w:r w:rsidRPr="00D5222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6" w:type="dxa"/>
            <w:shd w:val="clear" w:color="auto" w:fill="FFFFFF"/>
          </w:tcPr>
          <w:p w:rsidR="0041687A" w:rsidRDefault="0041687A">
            <w:r w:rsidRPr="00D5222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41687A" w:rsidRDefault="0041687A">
            <w:r w:rsidRPr="00D5222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41687A" w:rsidRDefault="0041687A">
            <w:r w:rsidRPr="00D5222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41687A" w:rsidRDefault="0041687A">
            <w:r w:rsidRPr="00D5222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41687A" w:rsidRDefault="0041687A">
            <w:r w:rsidRPr="00D5222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41687A" w:rsidRDefault="0041687A">
            <w:r w:rsidRPr="00D5222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41687A" w:rsidRDefault="0041687A">
            <w:r w:rsidRPr="00D5222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41687A" w:rsidRDefault="0041687A">
            <w:r w:rsidRPr="00D5222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41687A" w:rsidRDefault="0041687A">
            <w:r w:rsidRPr="00D5222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E396B" w:rsidRPr="005944E4" w:rsidTr="005B6B80">
        <w:trPr>
          <w:trHeight w:val="248"/>
        </w:trPr>
        <w:tc>
          <w:tcPr>
            <w:tcW w:w="526" w:type="dxa"/>
            <w:shd w:val="clear" w:color="auto" w:fill="FFFFFF"/>
          </w:tcPr>
          <w:p w:rsidR="003E396B" w:rsidRPr="005944E4" w:rsidRDefault="003E396B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3E396B" w:rsidRPr="005944E4" w:rsidRDefault="003E396B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3E396B" w:rsidRPr="005944E4" w:rsidRDefault="003E396B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944E4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3E396B" w:rsidRPr="005944E4" w:rsidRDefault="003E396B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3E396B" w:rsidRPr="005944E4" w:rsidRDefault="003E396B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3E396B" w:rsidRPr="005944E4" w:rsidRDefault="003E396B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3E396B" w:rsidRPr="005944E4" w:rsidRDefault="003E396B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3E396B" w:rsidRPr="005944E4" w:rsidRDefault="003E396B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3E396B" w:rsidRPr="005944E4" w:rsidRDefault="003E396B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3E396B" w:rsidRPr="005944E4" w:rsidRDefault="003E396B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3E396B" w:rsidRPr="005944E4" w:rsidRDefault="003E396B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3E396B" w:rsidRPr="005944E4" w:rsidRDefault="003E396B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3E396B" w:rsidRPr="005944E4" w:rsidRDefault="003E396B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96B" w:rsidRPr="005944E4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3E396B" w:rsidRPr="005944E4" w:rsidRDefault="003E396B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3E396B" w:rsidRPr="005944E4" w:rsidRDefault="003E396B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3E396B" w:rsidRPr="005944E4" w:rsidRDefault="003E396B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944E4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3E396B" w:rsidRPr="005944E4" w:rsidRDefault="003E396B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3E396B" w:rsidRPr="005944E4" w:rsidRDefault="003E396B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3E396B" w:rsidRPr="005944E4" w:rsidRDefault="003E396B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3E396B" w:rsidRPr="005944E4" w:rsidRDefault="003E396B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3E396B" w:rsidRPr="005944E4" w:rsidRDefault="003E396B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3E396B" w:rsidRPr="005944E4" w:rsidRDefault="003E396B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3E396B" w:rsidRPr="005944E4" w:rsidRDefault="003E396B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3E396B" w:rsidRPr="005944E4" w:rsidRDefault="003E396B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3E396B" w:rsidRPr="005944E4" w:rsidRDefault="003E396B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3E396B" w:rsidRPr="005944E4" w:rsidRDefault="003E396B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96B" w:rsidRPr="005944E4" w:rsidTr="005B6B80">
        <w:trPr>
          <w:trHeight w:val="274"/>
        </w:trPr>
        <w:tc>
          <w:tcPr>
            <w:tcW w:w="526" w:type="dxa"/>
            <w:shd w:val="clear" w:color="auto" w:fill="FFFFFF"/>
          </w:tcPr>
          <w:p w:rsidR="003E396B" w:rsidRPr="005944E4" w:rsidRDefault="003E396B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3E396B" w:rsidRPr="005944E4" w:rsidRDefault="003E396B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3E396B" w:rsidRPr="005944E4" w:rsidRDefault="003E396B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944E4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3E396B" w:rsidRPr="005944E4" w:rsidRDefault="003E396B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3E396B" w:rsidRPr="005944E4" w:rsidRDefault="003E396B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3E396B" w:rsidRPr="005944E4" w:rsidRDefault="003E396B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3E396B" w:rsidRPr="005944E4" w:rsidRDefault="003E396B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3E396B" w:rsidRPr="005944E4" w:rsidRDefault="003E396B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3E396B" w:rsidRPr="005944E4" w:rsidRDefault="003E396B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3E396B" w:rsidRPr="005944E4" w:rsidRDefault="003E396B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3E396B" w:rsidRPr="005944E4" w:rsidRDefault="003E396B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3E396B" w:rsidRPr="005944E4" w:rsidRDefault="003E396B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3E396B" w:rsidRPr="005944E4" w:rsidRDefault="003E396B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7997" w:rsidRPr="005B6B80" w:rsidRDefault="00707997" w:rsidP="00707997">
      <w:pPr>
        <w:rPr>
          <w:rFonts w:ascii="Times New Roman" w:hAnsi="Times New Roman" w:cs="Times New Roman"/>
          <w:sz w:val="2"/>
          <w:szCs w:val="2"/>
        </w:rPr>
      </w:pPr>
      <w:r w:rsidRPr="005B6B80">
        <w:rPr>
          <w:rFonts w:ascii="Times New Roman" w:hAnsi="Times New Roman" w:cs="Times New Roman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6"/>
        <w:gridCol w:w="2347"/>
        <w:gridCol w:w="1350"/>
        <w:gridCol w:w="619"/>
        <w:gridCol w:w="821"/>
        <w:gridCol w:w="1127"/>
        <w:gridCol w:w="1130"/>
        <w:gridCol w:w="1120"/>
        <w:gridCol w:w="1123"/>
        <w:gridCol w:w="1120"/>
        <w:gridCol w:w="1116"/>
        <w:gridCol w:w="1116"/>
        <w:gridCol w:w="1141"/>
      </w:tblGrid>
      <w:tr w:rsidR="00707997" w:rsidRPr="00524B59" w:rsidTr="008F7179">
        <w:trPr>
          <w:trHeight w:val="274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524B59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N </w:t>
            </w:r>
            <w:proofErr w:type="spellStart"/>
            <w:proofErr w:type="gramStart"/>
            <w:r w:rsidRPr="00524B59">
              <w:rPr>
                <w:rFonts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24B59">
              <w:rPr>
                <w:rFonts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24B59">
              <w:rPr>
                <w:rFonts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524B59">
              <w:rPr>
                <w:rFonts w:cs="Times New Roman"/>
                <w:color w:val="000000"/>
                <w:sz w:val="20"/>
                <w:szCs w:val="20"/>
              </w:rPr>
              <w:t>Наименование подпро</w:t>
            </w:r>
            <w:r w:rsidRPr="00524B59">
              <w:rPr>
                <w:rFonts w:cs="Times New Roman"/>
                <w:color w:val="000000"/>
                <w:sz w:val="20"/>
                <w:szCs w:val="20"/>
              </w:rPr>
              <w:softHyphen/>
              <w:t>граммы, основного ме</w:t>
            </w:r>
            <w:r w:rsidRPr="00524B59">
              <w:rPr>
                <w:rFonts w:cs="Times New Roman"/>
                <w:color w:val="000000"/>
                <w:sz w:val="20"/>
                <w:szCs w:val="20"/>
              </w:rPr>
              <w:softHyphen/>
              <w:t>роприятия, ведомствен</w:t>
            </w:r>
            <w:r w:rsidRPr="00524B59">
              <w:rPr>
                <w:rFonts w:cs="Times New Roman"/>
                <w:color w:val="000000"/>
                <w:sz w:val="20"/>
                <w:szCs w:val="20"/>
              </w:rPr>
              <w:softHyphen/>
              <w:t>ной целевой программы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524B59">
              <w:rPr>
                <w:rFonts w:cs="Times New Roman"/>
                <w:color w:val="000000"/>
                <w:sz w:val="20"/>
                <w:szCs w:val="20"/>
              </w:rPr>
              <w:t>Направление расходов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pStyle w:val="20"/>
              <w:shd w:val="clear" w:color="auto" w:fill="auto"/>
              <w:spacing w:before="0" w:line="240" w:lineRule="auto"/>
              <w:ind w:left="5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24B59">
              <w:rPr>
                <w:rFonts w:cs="Times New Roman"/>
                <w:color w:val="000000"/>
                <w:sz w:val="20"/>
                <w:szCs w:val="20"/>
              </w:rPr>
              <w:t>Кассовые расходы за отчетный период</w:t>
            </w:r>
          </w:p>
        </w:tc>
        <w:tc>
          <w:tcPr>
            <w:tcW w:w="5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pStyle w:val="20"/>
              <w:shd w:val="clear" w:color="auto" w:fill="auto"/>
              <w:spacing w:before="0" w:line="240" w:lineRule="auto"/>
              <w:ind w:left="9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24B59">
              <w:rPr>
                <w:rFonts w:cs="Times New Roman"/>
                <w:color w:val="000000"/>
                <w:sz w:val="20"/>
                <w:szCs w:val="20"/>
              </w:rPr>
              <w:t>Отклонение</w:t>
            </w:r>
            <w:proofErr w:type="gramStart"/>
            <w:r w:rsidRPr="00524B59">
              <w:rPr>
                <w:rFonts w:cs="Times New Roman"/>
                <w:color w:val="000000"/>
                <w:sz w:val="20"/>
                <w:szCs w:val="20"/>
              </w:rPr>
              <w:t xml:space="preserve"> (%), </w:t>
            </w:r>
            <w:proofErr w:type="gramEnd"/>
            <w:r w:rsidRPr="00524B59">
              <w:rPr>
                <w:rFonts w:cs="Times New Roman"/>
                <w:color w:val="000000"/>
                <w:sz w:val="20"/>
                <w:szCs w:val="20"/>
              </w:rPr>
              <w:t>Графа 14/графу 9 и т.д.</w:t>
            </w:r>
          </w:p>
        </w:tc>
      </w:tr>
      <w:tr w:rsidR="00707997" w:rsidRPr="00524B59" w:rsidTr="008F7179">
        <w:trPr>
          <w:trHeight w:val="248"/>
          <w:jc w:val="center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pStyle w:val="20"/>
              <w:shd w:val="clear" w:color="auto" w:fill="auto"/>
              <w:spacing w:before="0" w:line="240" w:lineRule="auto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24B59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pStyle w:val="20"/>
              <w:shd w:val="clear" w:color="auto" w:fill="auto"/>
              <w:spacing w:before="0" w:line="240" w:lineRule="auto"/>
              <w:ind w:left="7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24B59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pStyle w:val="20"/>
              <w:shd w:val="clear" w:color="auto" w:fill="auto"/>
              <w:spacing w:before="0" w:line="240" w:lineRule="auto"/>
              <w:ind w:left="2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24B59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pStyle w:val="20"/>
              <w:shd w:val="clear" w:color="auto" w:fill="auto"/>
              <w:spacing w:before="0" w:line="240" w:lineRule="auto"/>
              <w:ind w:left="9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24B59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</w:tr>
      <w:tr w:rsidR="00707997" w:rsidRPr="00524B59" w:rsidTr="008F7179">
        <w:trPr>
          <w:trHeight w:val="652"/>
          <w:jc w:val="center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pStyle w:val="20"/>
              <w:shd w:val="clear" w:color="auto" w:fill="auto"/>
              <w:spacing w:before="0" w:line="252" w:lineRule="exact"/>
              <w:ind w:firstLine="280"/>
              <w:rPr>
                <w:rFonts w:cs="Times New Roman"/>
                <w:color w:val="000000"/>
                <w:sz w:val="20"/>
                <w:szCs w:val="20"/>
              </w:rPr>
            </w:pPr>
            <w:r w:rsidRPr="00524B59">
              <w:rPr>
                <w:rFonts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4B59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524B59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pStyle w:val="20"/>
              <w:shd w:val="clear" w:color="auto" w:fill="auto"/>
              <w:spacing w:before="0" w:line="256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4B59">
              <w:rPr>
                <w:rFonts w:cs="Times New Roman"/>
                <w:color w:val="000000"/>
                <w:sz w:val="20"/>
                <w:szCs w:val="20"/>
              </w:rPr>
              <w:t>местный бюд</w:t>
            </w:r>
            <w:r w:rsidRPr="00524B59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524B59">
              <w:rPr>
                <w:rFonts w:cs="Times New Roman"/>
                <w:color w:val="000000"/>
                <w:sz w:val="20"/>
                <w:szCs w:val="20"/>
              </w:rPr>
              <w:t>внебюд</w:t>
            </w:r>
            <w:r w:rsidRPr="00524B59">
              <w:rPr>
                <w:rFonts w:cs="Times New Roman"/>
                <w:color w:val="000000"/>
                <w:sz w:val="20"/>
                <w:szCs w:val="20"/>
              </w:rPr>
              <w:softHyphen/>
              <w:t>жетные источники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pStyle w:val="20"/>
              <w:shd w:val="clear" w:color="auto" w:fill="auto"/>
              <w:spacing w:before="0" w:line="252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4B59">
              <w:rPr>
                <w:rFonts w:cs="Times New Roman"/>
                <w:color w:val="000000"/>
                <w:sz w:val="20"/>
                <w:szCs w:val="20"/>
              </w:rPr>
              <w:t>федеральный бюд</w:t>
            </w:r>
            <w:r w:rsidRPr="00524B59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4B59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524B59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pStyle w:val="20"/>
              <w:shd w:val="clear" w:color="auto" w:fill="auto"/>
              <w:spacing w:before="0" w:line="252" w:lineRule="exact"/>
              <w:ind w:left="10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24B59">
              <w:rPr>
                <w:rFonts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pStyle w:val="20"/>
              <w:shd w:val="clear" w:color="auto" w:fill="auto"/>
              <w:spacing w:before="0" w:line="252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4B59">
              <w:rPr>
                <w:rFonts w:cs="Times New Roman"/>
                <w:color w:val="000000"/>
                <w:sz w:val="20"/>
                <w:szCs w:val="20"/>
              </w:rPr>
              <w:t>внебюджет</w:t>
            </w:r>
            <w:r w:rsidRPr="00524B59">
              <w:rPr>
                <w:rFonts w:cs="Times New Roman"/>
                <w:color w:val="000000"/>
                <w:sz w:val="20"/>
                <w:szCs w:val="20"/>
              </w:rPr>
              <w:softHyphen/>
              <w:t>ные источники</w:t>
            </w:r>
          </w:p>
        </w:tc>
      </w:tr>
      <w:tr w:rsidR="00707997" w:rsidRPr="00524B59" w:rsidTr="008F7179">
        <w:trPr>
          <w:trHeight w:val="32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24B59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pStyle w:val="20"/>
              <w:shd w:val="clear" w:color="auto" w:fill="auto"/>
              <w:spacing w:before="0" w:line="240" w:lineRule="auto"/>
              <w:ind w:left="11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24B59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pStyle w:val="20"/>
              <w:shd w:val="clear" w:color="auto" w:fill="auto"/>
              <w:spacing w:before="0" w:line="240" w:lineRule="auto"/>
              <w:ind w:left="6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24B59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24B59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pStyle w:val="20"/>
              <w:shd w:val="clear" w:color="auto" w:fill="auto"/>
              <w:spacing w:before="0" w:line="240" w:lineRule="auto"/>
              <w:ind w:firstLine="280"/>
              <w:rPr>
                <w:rFonts w:cs="Times New Roman"/>
                <w:color w:val="000000"/>
                <w:sz w:val="20"/>
                <w:szCs w:val="20"/>
              </w:rPr>
            </w:pPr>
            <w:r w:rsidRPr="00524B59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4B59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4B59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pStyle w:val="20"/>
              <w:shd w:val="clear" w:color="auto" w:fill="auto"/>
              <w:spacing w:before="0" w:line="240" w:lineRule="auto"/>
              <w:ind w:left="4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24B59"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pStyle w:val="20"/>
              <w:shd w:val="clear" w:color="auto" w:fill="auto"/>
              <w:spacing w:before="0" w:line="240" w:lineRule="auto"/>
              <w:ind w:left="4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24B59">
              <w:rPr>
                <w:rFonts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4B59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4B59"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pStyle w:val="20"/>
              <w:shd w:val="clear" w:color="auto" w:fill="auto"/>
              <w:spacing w:before="0" w:line="240" w:lineRule="auto"/>
              <w:ind w:left="10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24B59"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4B59">
              <w:rPr>
                <w:rFonts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707997" w:rsidRPr="00524B59" w:rsidTr="008F7179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24B59">
              <w:rPr>
                <w:rFonts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24B59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997" w:rsidRPr="00524B59" w:rsidTr="008F7179">
        <w:trPr>
          <w:trHeight w:val="2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24B59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997" w:rsidRPr="00524B59" w:rsidTr="008F7179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24B59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997" w:rsidRPr="00524B59" w:rsidTr="008F7179">
        <w:trPr>
          <w:trHeight w:val="25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24B59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997" w:rsidRPr="00524B59" w:rsidTr="008F7179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524B59">
              <w:rPr>
                <w:rFonts w:cs="Times New Roman"/>
                <w:color w:val="000000"/>
                <w:sz w:val="20"/>
                <w:szCs w:val="20"/>
              </w:rPr>
              <w:t>Основное мероприятие 1.1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997" w:rsidRPr="00524B59" w:rsidTr="008F7179">
        <w:trPr>
          <w:trHeight w:val="50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pStyle w:val="20"/>
              <w:shd w:val="clear" w:color="auto" w:fill="auto"/>
              <w:spacing w:before="0" w:line="256" w:lineRule="exact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24B59">
              <w:rPr>
                <w:rFonts w:cs="Times New Roman"/>
                <w:color w:val="000000"/>
                <w:sz w:val="20"/>
                <w:szCs w:val="20"/>
              </w:rPr>
              <w:t>Ведомственная про</w:t>
            </w:r>
            <w:r w:rsidRPr="00524B59">
              <w:rPr>
                <w:rFonts w:cs="Times New Roman"/>
                <w:color w:val="000000"/>
                <w:sz w:val="20"/>
                <w:szCs w:val="20"/>
              </w:rPr>
              <w:softHyphen/>
              <w:t>грамма 1.1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997" w:rsidRPr="00524B59" w:rsidTr="008F7179">
        <w:trPr>
          <w:trHeight w:val="24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997" w:rsidRPr="00524B59" w:rsidTr="008F7179">
        <w:trPr>
          <w:trHeight w:val="7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524B59">
              <w:rPr>
                <w:rFonts w:cs="Times New Roman"/>
                <w:color w:val="000000"/>
                <w:sz w:val="20"/>
                <w:szCs w:val="20"/>
              </w:rPr>
              <w:t>Прочие основные меро</w:t>
            </w:r>
            <w:r w:rsidRPr="00524B59">
              <w:rPr>
                <w:rFonts w:cs="Times New Roman"/>
                <w:color w:val="000000"/>
                <w:sz w:val="20"/>
                <w:szCs w:val="20"/>
              </w:rPr>
              <w:softHyphen/>
              <w:t>приятия, не вошедшие в подпрограммы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87A" w:rsidRPr="00524B59" w:rsidTr="0041687A">
        <w:trPr>
          <w:trHeight w:val="25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87A" w:rsidRPr="0041687A" w:rsidRDefault="0041687A" w:rsidP="00416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87A" w:rsidRPr="0041687A" w:rsidRDefault="0041687A" w:rsidP="00416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Мероприятия по совершенствование противопожарной пропаганды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87A" w:rsidRPr="0041687A" w:rsidRDefault="0041687A" w:rsidP="00416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87A" w:rsidRPr="0041687A" w:rsidRDefault="0041687A" w:rsidP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87A" w:rsidRPr="0041687A" w:rsidRDefault="0041687A" w:rsidP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87A" w:rsidRPr="0041687A" w:rsidRDefault="0041687A" w:rsidP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87A" w:rsidRPr="0041687A" w:rsidRDefault="0041687A" w:rsidP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87A" w:rsidRPr="0041687A" w:rsidRDefault="0041687A" w:rsidP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87A" w:rsidRPr="0041687A" w:rsidRDefault="0041687A" w:rsidP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87A" w:rsidRPr="0041687A" w:rsidRDefault="0041687A" w:rsidP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87A" w:rsidRPr="0041687A" w:rsidRDefault="0041687A" w:rsidP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87A" w:rsidRPr="0041687A" w:rsidRDefault="0041687A" w:rsidP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87A" w:rsidRPr="0041687A" w:rsidRDefault="0041687A" w:rsidP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687A" w:rsidRPr="00524B59" w:rsidTr="0041687A">
        <w:trPr>
          <w:trHeight w:val="25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87A" w:rsidRPr="0041687A" w:rsidRDefault="0041687A" w:rsidP="00416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87A" w:rsidRPr="0041687A" w:rsidRDefault="0041687A" w:rsidP="00416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87A">
              <w:rPr>
                <w:rStyle w:val="a3"/>
                <w:rFonts w:ascii="Times New Roman" w:hAnsi="Times New Roman" w:cs="Times New Roman"/>
                <w:b w:val="0"/>
              </w:rPr>
              <w:t>Мероприятия по совершенствованию системы обеспечения пожарной безопасности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87A" w:rsidRPr="0041687A" w:rsidRDefault="0041687A" w:rsidP="00416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87A" w:rsidRPr="0041687A" w:rsidRDefault="0041687A" w:rsidP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87A" w:rsidRPr="0041687A" w:rsidRDefault="0041687A" w:rsidP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87A" w:rsidRPr="0041687A" w:rsidRDefault="0041687A" w:rsidP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87A" w:rsidRPr="0041687A" w:rsidRDefault="0041687A" w:rsidP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87A" w:rsidRPr="0041687A" w:rsidRDefault="0041687A" w:rsidP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87A" w:rsidRPr="0041687A" w:rsidRDefault="0041687A" w:rsidP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87A" w:rsidRPr="0041687A" w:rsidRDefault="0041687A" w:rsidP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87A" w:rsidRPr="0041687A" w:rsidRDefault="0041687A" w:rsidP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87A" w:rsidRPr="0041687A" w:rsidRDefault="0041687A" w:rsidP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87A" w:rsidRPr="0041687A" w:rsidRDefault="0041687A" w:rsidP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687A" w:rsidRPr="00524B59" w:rsidTr="0041687A">
        <w:trPr>
          <w:trHeight w:val="25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87A" w:rsidRPr="0041687A" w:rsidRDefault="0041687A" w:rsidP="00416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87A" w:rsidRPr="0041687A" w:rsidRDefault="0041687A" w:rsidP="0041687A">
            <w:pPr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41687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совершенствованию системы обучения </w:t>
            </w:r>
            <w:r w:rsidRPr="00416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 в области пожарной безопасности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87A" w:rsidRPr="0041687A" w:rsidRDefault="0041687A" w:rsidP="00416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87A" w:rsidRPr="0041687A" w:rsidRDefault="0041687A" w:rsidP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87A" w:rsidRPr="0041687A" w:rsidRDefault="0041687A" w:rsidP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87A" w:rsidRPr="0041687A" w:rsidRDefault="0041687A" w:rsidP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87A" w:rsidRPr="0041687A" w:rsidRDefault="0041687A" w:rsidP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87A" w:rsidRPr="0041687A" w:rsidRDefault="0041687A" w:rsidP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87A" w:rsidRPr="0041687A" w:rsidRDefault="0041687A" w:rsidP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87A" w:rsidRPr="0041687A" w:rsidRDefault="0041687A" w:rsidP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87A" w:rsidRPr="0041687A" w:rsidRDefault="0041687A" w:rsidP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87A" w:rsidRPr="0041687A" w:rsidRDefault="0041687A" w:rsidP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87A" w:rsidRPr="0041687A" w:rsidRDefault="0041687A" w:rsidP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687A" w:rsidRPr="00524B59" w:rsidTr="0041687A">
        <w:trPr>
          <w:trHeight w:val="25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87A" w:rsidRPr="0041687A" w:rsidRDefault="0041687A" w:rsidP="00416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87A" w:rsidRPr="0041687A" w:rsidRDefault="0041687A" w:rsidP="004168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687A">
              <w:rPr>
                <w:rFonts w:ascii="Times New Roman" w:hAnsi="Times New Roman" w:cs="Times New Roman"/>
              </w:rPr>
              <w:t>Мероприятия по оборудованию источников противопожарного водоснабжения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87A" w:rsidRPr="0041687A" w:rsidRDefault="0041687A" w:rsidP="00416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87A" w:rsidRPr="0041687A" w:rsidRDefault="0041687A" w:rsidP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87A" w:rsidRPr="0041687A" w:rsidRDefault="0041687A" w:rsidP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87A" w:rsidRPr="0041687A" w:rsidRDefault="0041687A" w:rsidP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87A" w:rsidRPr="0041687A" w:rsidRDefault="0041687A" w:rsidP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87A" w:rsidRPr="0041687A" w:rsidRDefault="0041687A" w:rsidP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87A" w:rsidRPr="0041687A" w:rsidRDefault="0041687A" w:rsidP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87A" w:rsidRPr="0041687A" w:rsidRDefault="0041687A" w:rsidP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87A" w:rsidRPr="0041687A" w:rsidRDefault="0041687A" w:rsidP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87A" w:rsidRPr="0041687A" w:rsidRDefault="0041687A" w:rsidP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87A" w:rsidRPr="0041687A" w:rsidRDefault="0041687A" w:rsidP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687A" w:rsidRPr="00524B59" w:rsidTr="0041687A">
        <w:trPr>
          <w:trHeight w:val="25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87A" w:rsidRPr="0041687A" w:rsidRDefault="0041687A" w:rsidP="00416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87A" w:rsidRPr="0041687A" w:rsidRDefault="0041687A" w:rsidP="004168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687A">
              <w:rPr>
                <w:rFonts w:ascii="Times New Roman" w:hAnsi="Times New Roman" w:cs="Times New Roman"/>
              </w:rPr>
              <w:t xml:space="preserve">Мероприятия по обеспечение первичных мер пожарной безопасности в границах </w:t>
            </w:r>
            <w:proofErr w:type="spellStart"/>
            <w:r w:rsidRPr="0041687A">
              <w:rPr>
                <w:rFonts w:ascii="Times New Roman" w:hAnsi="Times New Roman" w:cs="Times New Roman"/>
              </w:rPr>
              <w:t>Староникольского</w:t>
            </w:r>
            <w:proofErr w:type="spellEnd"/>
            <w:r w:rsidRPr="0041687A">
              <w:rPr>
                <w:rFonts w:ascii="Times New Roman" w:hAnsi="Times New Roman" w:cs="Times New Roman"/>
              </w:rPr>
              <w:t xml:space="preserve">  сельсовета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87A" w:rsidRPr="0041687A" w:rsidRDefault="0041687A" w:rsidP="00416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87A" w:rsidRPr="0041687A" w:rsidRDefault="0041687A" w:rsidP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87A" w:rsidRPr="0041687A" w:rsidRDefault="0041687A" w:rsidP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87A" w:rsidRPr="0041687A" w:rsidRDefault="0041687A" w:rsidP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87A" w:rsidRPr="0041687A" w:rsidRDefault="0041687A" w:rsidP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87A" w:rsidRPr="0041687A" w:rsidRDefault="0041687A" w:rsidP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87A" w:rsidRPr="0041687A" w:rsidRDefault="0041687A" w:rsidP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87A" w:rsidRPr="0041687A" w:rsidRDefault="0041687A" w:rsidP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87A" w:rsidRPr="0041687A" w:rsidRDefault="0041687A" w:rsidP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87A" w:rsidRPr="0041687A" w:rsidRDefault="0041687A" w:rsidP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87A" w:rsidRPr="0041687A" w:rsidRDefault="0041687A" w:rsidP="0041687A">
            <w:r w:rsidRPr="0041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07997" w:rsidRPr="00524B59" w:rsidTr="008F7179">
        <w:trPr>
          <w:trHeight w:val="2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24B59">
              <w:rPr>
                <w:rFonts w:cs="Times New Roman"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24B59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997" w:rsidRPr="00524B59" w:rsidTr="008F7179">
        <w:trPr>
          <w:trHeight w:val="25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24B59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997" w:rsidRPr="00524B59" w:rsidTr="008F7179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24B59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997" w:rsidRPr="00524B59" w:rsidTr="008F7179">
        <w:trPr>
          <w:trHeight w:val="28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24B59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524B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7997" w:rsidRDefault="00707997" w:rsidP="00707997">
      <w:pPr>
        <w:rPr>
          <w:sz w:val="2"/>
          <w:szCs w:val="2"/>
        </w:rPr>
      </w:pPr>
    </w:p>
    <w:p w:rsidR="00524B59" w:rsidRDefault="00707997" w:rsidP="00707997">
      <w:pPr>
        <w:pStyle w:val="20"/>
        <w:shd w:val="clear" w:color="auto" w:fill="auto"/>
        <w:spacing w:before="820" w:line="210" w:lineRule="exact"/>
        <w:jc w:val="left"/>
      </w:pPr>
      <w:r>
        <w:t>Ответственный исполнитель:</w:t>
      </w:r>
      <w:r w:rsidR="00524B59">
        <w:t xml:space="preserve"> Дорофеева С.</w:t>
      </w:r>
      <w:proofErr w:type="gramStart"/>
      <w:r w:rsidR="00524B59">
        <w:t>В</w:t>
      </w:r>
      <w:proofErr w:type="gramEnd"/>
    </w:p>
    <w:p w:rsidR="00707997" w:rsidRDefault="00524B59" w:rsidP="00707997">
      <w:pPr>
        <w:pStyle w:val="20"/>
        <w:shd w:val="clear" w:color="auto" w:fill="auto"/>
        <w:spacing w:before="820" w:line="210" w:lineRule="exact"/>
        <w:jc w:val="left"/>
      </w:pPr>
      <w:r>
        <w:t xml:space="preserve">  Тел.: 3-23-55</w:t>
      </w:r>
      <w:r w:rsidR="00707997">
        <w:br w:type="page"/>
      </w:r>
    </w:p>
    <w:p w:rsidR="00B9400A" w:rsidRDefault="00B9400A"/>
    <w:sectPr w:rsidR="00B9400A" w:rsidSect="007079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07997"/>
    <w:rsid w:val="000D3986"/>
    <w:rsid w:val="002B5557"/>
    <w:rsid w:val="003E2B79"/>
    <w:rsid w:val="003E396B"/>
    <w:rsid w:val="0041687A"/>
    <w:rsid w:val="00524B59"/>
    <w:rsid w:val="005944E4"/>
    <w:rsid w:val="005B6B80"/>
    <w:rsid w:val="00707997"/>
    <w:rsid w:val="008003B3"/>
    <w:rsid w:val="00806221"/>
    <w:rsid w:val="00857391"/>
    <w:rsid w:val="00B9400A"/>
    <w:rsid w:val="00E0302A"/>
    <w:rsid w:val="00FE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07997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997"/>
    <w:pPr>
      <w:shd w:val="clear" w:color="auto" w:fill="FFFFFF"/>
      <w:spacing w:before="420" w:after="0" w:line="234" w:lineRule="exact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4">
    <w:name w:val="Основной текст (4)_"/>
    <w:link w:val="40"/>
    <w:rsid w:val="0070799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7997"/>
    <w:pPr>
      <w:shd w:val="clear" w:color="auto" w:fill="FFFFFF"/>
      <w:spacing w:before="360" w:after="60" w:line="0" w:lineRule="atLeast"/>
    </w:pPr>
    <w:rPr>
      <w:rFonts w:ascii="Times New Roman" w:eastAsia="Times New Roman" w:hAnsi="Times New Roman"/>
      <w:sz w:val="25"/>
      <w:szCs w:val="25"/>
    </w:rPr>
  </w:style>
  <w:style w:type="character" w:customStyle="1" w:styleId="43pt">
    <w:name w:val="Основной текст (4) + Интервал 3 pt"/>
    <w:rsid w:val="00707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5"/>
      <w:szCs w:val="25"/>
    </w:rPr>
  </w:style>
  <w:style w:type="character" w:customStyle="1" w:styleId="10">
    <w:name w:val="Основной текст (10)_"/>
    <w:link w:val="100"/>
    <w:rsid w:val="0070799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707997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5"/>
      <w:szCs w:val="25"/>
    </w:rPr>
  </w:style>
  <w:style w:type="character" w:styleId="a3">
    <w:name w:val="Strong"/>
    <w:basedOn w:val="a0"/>
    <w:qFormat/>
    <w:rsid w:val="003E396B"/>
    <w:rPr>
      <w:b/>
      <w:bCs/>
    </w:rPr>
  </w:style>
  <w:style w:type="paragraph" w:customStyle="1" w:styleId="ConsPlusCell">
    <w:name w:val="ConsPlusCell"/>
    <w:uiPriority w:val="99"/>
    <w:rsid w:val="003E3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DF0E7-37A7-46F4-B77E-DAC33C07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2018-06-26T10:51:00Z</dcterms:created>
  <dcterms:modified xsi:type="dcterms:W3CDTF">2018-07-20T07:05:00Z</dcterms:modified>
</cp:coreProperties>
</file>