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p>
    <w:p w:rsidR="00832DAD" w:rsidRP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proofErr w:type="gramStart"/>
      <w:r w:rsidRPr="00832DAD">
        <w:rPr>
          <w:rFonts w:ascii="Times New Roman" w:hAnsi="Times New Roman" w:cs="Times New Roman"/>
          <w:sz w:val="28"/>
          <w:szCs w:val="28"/>
        </w:rPr>
        <w:t>В рамках реализации федеральной программы «Устранение цифрового неравенства 2.0» министерство цифрового развития и связи Оренбургской области доводит до Вашего сведения, что на Едином портале государственных услуг и функций (далее - ЕПГУ) 12.10.2022 стартовала процедура голосования за подключение сёл к Интернету (далее – Голосование), квота для Оренбургской области на 2023 год составляет 53 населённых пункта.</w:t>
      </w:r>
      <w:proofErr w:type="gramEnd"/>
    </w:p>
    <w:p w:rsidR="00832DAD" w:rsidRP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proofErr w:type="gramStart"/>
      <w:r w:rsidRPr="00832DAD">
        <w:rPr>
          <w:rFonts w:ascii="Times New Roman" w:hAnsi="Times New Roman" w:cs="Times New Roman"/>
          <w:sz w:val="28"/>
          <w:szCs w:val="28"/>
        </w:rPr>
        <w:t xml:space="preserve">Голосование проводится Министерством цифрового развития, связи и массовых коммуникаций Российской Федерации (далее – </w:t>
      </w:r>
      <w:proofErr w:type="spellStart"/>
      <w:r w:rsidRPr="00832DAD">
        <w:rPr>
          <w:rFonts w:ascii="Times New Roman" w:hAnsi="Times New Roman" w:cs="Times New Roman"/>
          <w:sz w:val="28"/>
          <w:szCs w:val="28"/>
        </w:rPr>
        <w:t>Минцифры</w:t>
      </w:r>
      <w:proofErr w:type="spellEnd"/>
      <w:r w:rsidRPr="00832DAD">
        <w:rPr>
          <w:rFonts w:ascii="Times New Roman" w:hAnsi="Times New Roman" w:cs="Times New Roman"/>
          <w:sz w:val="28"/>
          <w:szCs w:val="28"/>
        </w:rPr>
        <w:t xml:space="preserve"> России) в целях определения плана-графика подключений населённых пунктов к сети Интернет на 2023 год в рамках реализации мероприятия по оказанию универсальных услуг связи гражданам, проживающим на территории населённых пунктов с численностью населения от 100 до 500 (включительно) человек. </w:t>
      </w:r>
      <w:proofErr w:type="gramEnd"/>
    </w:p>
    <w:p w:rsidR="00832DAD" w:rsidRP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r w:rsidRPr="00832DAD">
        <w:rPr>
          <w:rFonts w:ascii="Times New Roman" w:hAnsi="Times New Roman" w:cs="Times New Roman"/>
          <w:sz w:val="28"/>
          <w:szCs w:val="28"/>
        </w:rPr>
        <w:t xml:space="preserve">В голосовании могут принимать участие все жители Оренбургской области. Для участия в голосовании гражданину нужно иметь подтверждённую учетную запись на ЕПГУ и постоянную регистрацию на территории Оренбургской области. Также предусмотрена возможность направить письмо в адрес Министерства цифрового развития, связи и массовых коммуникаций Российской Федерации: 123112, г. Москва, Пресненская наб., д. 10, стр. 2 посредством Почты России. В письме необходимо указать ФИО, адрес регистрации и название населённого пункта, в который необходимо предоставить услуги по передаче данных и предоставлению доступа к сети «Интернет», а также услуги подвижной радиотелефонной связи. </w:t>
      </w:r>
    </w:p>
    <w:p w:rsidR="00832DAD" w:rsidRP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r w:rsidRPr="00832DAD">
        <w:rPr>
          <w:rFonts w:ascii="Times New Roman" w:hAnsi="Times New Roman" w:cs="Times New Roman"/>
          <w:sz w:val="28"/>
          <w:szCs w:val="28"/>
        </w:rPr>
        <w:t xml:space="preserve">Голосование будет проходить с 12 октября по 12 ноября 2022 года включительно. При подсчёте бумажных голосов будут учитываться письма, поступившие в </w:t>
      </w:r>
      <w:proofErr w:type="spellStart"/>
      <w:r w:rsidRPr="00832DAD">
        <w:rPr>
          <w:rFonts w:ascii="Times New Roman" w:hAnsi="Times New Roman" w:cs="Times New Roman"/>
          <w:sz w:val="28"/>
          <w:szCs w:val="28"/>
        </w:rPr>
        <w:t>Минцифры</w:t>
      </w:r>
      <w:proofErr w:type="spellEnd"/>
      <w:r w:rsidRPr="00832DAD">
        <w:rPr>
          <w:rFonts w:ascii="Times New Roman" w:hAnsi="Times New Roman" w:cs="Times New Roman"/>
          <w:sz w:val="28"/>
          <w:szCs w:val="28"/>
        </w:rPr>
        <w:t xml:space="preserve"> России не позднее 26 ноября 2022 года включительно.</w:t>
      </w:r>
    </w:p>
    <w:p w:rsidR="00832DAD" w:rsidRPr="00832DAD" w:rsidRDefault="00832DAD" w:rsidP="00832DAD">
      <w:pPr>
        <w:overflowPunct w:val="0"/>
        <w:autoSpaceDE w:val="0"/>
        <w:autoSpaceDN w:val="0"/>
        <w:adjustRightInd w:val="0"/>
        <w:spacing w:line="276" w:lineRule="auto"/>
        <w:ind w:firstLine="709"/>
        <w:jc w:val="both"/>
        <w:textAlignment w:val="baseline"/>
        <w:rPr>
          <w:rFonts w:ascii="Times New Roman" w:hAnsi="Times New Roman" w:cs="Times New Roman"/>
          <w:sz w:val="28"/>
          <w:szCs w:val="28"/>
        </w:rPr>
      </w:pPr>
      <w:r w:rsidRPr="00832DAD">
        <w:rPr>
          <w:rFonts w:ascii="Times New Roman" w:hAnsi="Times New Roman" w:cs="Times New Roman"/>
          <w:sz w:val="28"/>
          <w:szCs w:val="28"/>
        </w:rPr>
        <w:t xml:space="preserve">Ссылка на сайт для голосования: </w:t>
      </w:r>
      <w:hyperlink r:id="rId6" w:history="1">
        <w:r w:rsidRPr="00832DAD">
          <w:rPr>
            <w:rStyle w:val="a3"/>
            <w:rFonts w:ascii="Times New Roman" w:eastAsia="Arial" w:hAnsi="Times New Roman" w:cs="Times New Roman"/>
            <w:sz w:val="28"/>
            <w:szCs w:val="28"/>
          </w:rPr>
          <w:t>https://www.gosuslugi.ru/inet</w:t>
        </w:r>
      </w:hyperlink>
    </w:p>
    <w:p w:rsidR="00832DAD" w:rsidRPr="00832DAD" w:rsidRDefault="00832DAD" w:rsidP="00832DAD">
      <w:pPr>
        <w:suppressAutoHyphens/>
        <w:overflowPunct w:val="0"/>
        <w:autoSpaceDE w:val="0"/>
        <w:autoSpaceDN w:val="0"/>
        <w:adjustRightInd w:val="0"/>
        <w:spacing w:line="276" w:lineRule="auto"/>
        <w:ind w:firstLine="708"/>
        <w:jc w:val="both"/>
        <w:rPr>
          <w:rFonts w:ascii="Times New Roman" w:hAnsi="Times New Roman" w:cs="Times New Roman"/>
          <w:sz w:val="28"/>
          <w:szCs w:val="28"/>
        </w:rPr>
      </w:pPr>
      <w:r w:rsidRPr="00832DAD">
        <w:rPr>
          <w:rFonts w:ascii="Times New Roman" w:hAnsi="Times New Roman" w:cs="Times New Roman"/>
          <w:sz w:val="28"/>
          <w:szCs w:val="28"/>
        </w:rPr>
        <w:t xml:space="preserve">Результаты Голосования будут опубликованы не позднее 26 декабря 2022 года на сайте </w:t>
      </w:r>
      <w:hyperlink r:id="rId7" w:history="1">
        <w:r w:rsidRPr="00832DAD">
          <w:rPr>
            <w:rStyle w:val="a3"/>
            <w:rFonts w:ascii="Times New Roman" w:eastAsia="Arial" w:hAnsi="Times New Roman" w:cs="Times New Roman"/>
            <w:sz w:val="28"/>
            <w:szCs w:val="28"/>
          </w:rPr>
          <w:t>https://www.gosuslugi.ru/inet</w:t>
        </w:r>
      </w:hyperlink>
      <w:r w:rsidRPr="00832DAD">
        <w:rPr>
          <w:rFonts w:ascii="Times New Roman" w:hAnsi="Times New Roman" w:cs="Times New Roman"/>
          <w:sz w:val="28"/>
          <w:szCs w:val="28"/>
        </w:rPr>
        <w:t xml:space="preserve">  </w:t>
      </w:r>
    </w:p>
    <w:p w:rsidR="00832DAD" w:rsidRPr="00832DAD" w:rsidRDefault="00832DAD" w:rsidP="00832DAD">
      <w:pPr>
        <w:suppressAutoHyphens/>
        <w:overflowPunct w:val="0"/>
        <w:autoSpaceDE w:val="0"/>
        <w:autoSpaceDN w:val="0"/>
        <w:adjustRightInd w:val="0"/>
        <w:spacing w:line="276" w:lineRule="auto"/>
        <w:ind w:firstLine="708"/>
        <w:jc w:val="both"/>
        <w:rPr>
          <w:rFonts w:ascii="Times New Roman" w:hAnsi="Times New Roman" w:cs="Times New Roman"/>
          <w:sz w:val="28"/>
          <w:szCs w:val="28"/>
        </w:rPr>
      </w:pPr>
      <w:r w:rsidRPr="00832DAD">
        <w:rPr>
          <w:rFonts w:ascii="Times New Roman" w:hAnsi="Times New Roman" w:cs="Times New Roman"/>
          <w:sz w:val="28"/>
          <w:szCs w:val="28"/>
        </w:rPr>
        <w:t>Активное участие жителей в Голосовании позволит в 2023 году получить качественную мобильную связь и высокоскоростной мобильный Интернет.</w:t>
      </w:r>
      <w:bookmarkStart w:id="0" w:name="_GoBack"/>
      <w:bookmarkEnd w:id="0"/>
    </w:p>
    <w:p w:rsidR="00832DAD" w:rsidRDefault="00832DAD" w:rsidP="00832DAD">
      <w:pPr>
        <w:pStyle w:val="ConsPlusNonformat"/>
        <w:rPr>
          <w:rFonts w:ascii="Times New Roman" w:hAnsi="Times New Roman" w:cs="Times New Roman"/>
        </w:rPr>
      </w:pPr>
    </w:p>
    <w:p w:rsidR="004A337A" w:rsidRDefault="004A337A" w:rsidP="00035A19">
      <w:pPr>
        <w:spacing w:after="0" w:line="240" w:lineRule="auto"/>
        <w:jc w:val="center"/>
        <w:rPr>
          <w:rFonts w:ascii="Times New Roman" w:eastAsia="Times New Roman" w:hAnsi="Times New Roman" w:cs="Times New Roman"/>
          <w:b/>
          <w:bCs/>
          <w:sz w:val="28"/>
          <w:szCs w:val="28"/>
          <w:lang w:eastAsia="ru-RU"/>
        </w:rPr>
      </w:pPr>
      <w:r w:rsidRPr="00035A19">
        <w:rPr>
          <w:rFonts w:ascii="Times New Roman" w:eastAsia="Times New Roman" w:hAnsi="Times New Roman" w:cs="Times New Roman"/>
          <w:b/>
          <w:bCs/>
          <w:sz w:val="28"/>
          <w:szCs w:val="28"/>
          <w:lang w:eastAsia="ru-RU"/>
        </w:rPr>
        <w:t>Правила голосования:</w:t>
      </w:r>
    </w:p>
    <w:p w:rsidR="00035A19" w:rsidRPr="00035A19" w:rsidRDefault="00035A19" w:rsidP="001672C9">
      <w:pPr>
        <w:spacing w:after="0" w:line="240" w:lineRule="auto"/>
        <w:rPr>
          <w:rFonts w:ascii="Times New Roman" w:eastAsia="Times New Roman" w:hAnsi="Times New Roman" w:cs="Times New Roman"/>
          <w:b/>
          <w:bCs/>
          <w:sz w:val="28"/>
          <w:szCs w:val="28"/>
          <w:lang w:eastAsia="ru-RU"/>
        </w:rPr>
      </w:pP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Голосование проводится в целях определения плана-графика подключений населённых пунктов к сети Интернет на 2023 год (далее – Перечень) в рамках реализации мероприятия по оказанию универсальных услуг связи гражданам, проживающим на территории населённых пунктов с численностью населения от 100 до 500 (включительно) человек</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2.</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Под универсальными услугами связи, в соответствии с Федеральным законом «О связи» от 7 июля 2003 г. № 126-ФЗ (далее – ФЗ «О связи») понимаются услуги по передаче данных и предоставлению доступа к сети Интернет, а также услуги подвижной радиотелефонной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3.</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В соответствии с п. 2 статьи 57 ФЗ «О связи» универсальные услуги связи с использованием точек доступа оказываются в населённых пунктах с населением от 100 до 500 человек (включительно), в которых не оказываются услуги по передаче данных и предоставлению доступа к информационно-телекоммуникационной сети «Интернет», при этом в населённых пунктах с населением от 100 до 500 (включительно) человек, в которых устанавливаются такие точки доступа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4.</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Организацией подключения населённых пунктов будет заниматься ПАО «Ростелеком» (на территории Российской Федерации за исключением Республики Крым и города федерального значения Севастополя) и ООО «Миранда-медиа» (на территории Республики Крым и города федерального значения Севастополя) (далее - Операторы универсальных услуг связи), как единственные исполнители оказания универсальных услуг связи на основании распоряжений Правительства Российской Федерации от 26 марта 2014 г. № 437-р и от 18 июля 2020 г. № 1871-р соответственно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5.</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Голосование проводится в период с 12 октября по 12 ноября 2022 года (включительно)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6.</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Принять участие в голосовании могут только граждане Российской Федерации, достигшие 18 лет</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7.</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Отдать свой голос можно </w:t>
      </w:r>
      <w:hyperlink r:id="rId8"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xml:space="preserve"> или отправив заявление Почтой России в Министерство цифрового развития, связи и массовых коммуникаций по адресу: 123112, г. Москва, Пресненская набережная, д. 10, стр. 2. Заявление может быть как индивидуальным, так и коллегиальным. Письмо должно содержать ФИО, адрес постоянной регистрации каждого голосующего и населённый пункт, за который отдается голос/голоса. При подсчёте бумажных голосов будут учитываться письма, поступившие в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не позднее 26 ноября 2022 года (включительно)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8.</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Проголосовать можно только один раз за один населённый пункт. Повторные голоса учитываться не будут. В случае, если заявление, </w:t>
      </w:r>
      <w:r w:rsidRPr="00035A19">
        <w:rPr>
          <w:rFonts w:ascii="Times New Roman" w:eastAsia="Times New Roman" w:hAnsi="Times New Roman" w:cs="Times New Roman"/>
          <w:sz w:val="28"/>
          <w:szCs w:val="28"/>
          <w:lang w:eastAsia="ru-RU"/>
        </w:rPr>
        <w:lastRenderedPageBreak/>
        <w:t>направленное Почтой России, содержит более одного населённого пункта, голос будет учтен за первый по тексту населённый пункт</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9.</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Голосовать можно только за населённые пункты, располагающиеся в субъекте Российской Федерации, в котором у голосующего оформлена постоянная регистрация по месту жительства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10.</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Перечень будет формироваться по региональному признаку, т.е. в него будут включаться населённые пункты, набравшие наибольшее количество голосов в каждом субъекте Российской Федерации, в соответствии с квотами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11.</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Численность населения будет проверяться на основании данных Росстата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12.</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В случае если на основании голосования по субъекту будет отобрано меньше населённых пунктов, чем определено квотами,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вправе дополнить Перечень населёнными пунктами данного субъекта на своё усмотрение</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13.</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После завершения публичного голосования населённые пункты, отобранные к подключению на 2023 год, будут выверены на предмет наличия связи и отсутствия населенного пункта в списках подключения в рамках иных федеральных или региональных программ. В случае выявления наличия оказываемых на территории населённого пункта услуг подвижной радиотелефонной связи или наличия населенного пункта в списках подключения в рамках иных федеральных или региональных программ, такой населённый пункт будет исключен из Перечня и будет заменен на иной населённый пункт на усмотрение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14.</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Населённые пункты c численностью населения от 100 до 500 (включительно) человек, располагающиеся на расстоянии, превышающем 70 км от ближайшей точки присоединения к сети связи оператора универсальных услуг связи и/или на территории со сложными геологическими условиями прокладки кабеля, попавшие в квоту на 2023 год, могут быть не включены в Перечень и перенесены на последующие периоды решением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по причине высоких экономических затрат и длительными сроками строительства необходимой инфраструктуры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15.</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Итоговый Перечень населённых пунктов, размещённый </w:t>
      </w:r>
      <w:hyperlink r:id="rId9"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не определяет очерёдность, в рамках которой будет организовано подключение населённых пунктов</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16.</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Результаты голосования и итоговый Перечень будут размещены </w:t>
      </w:r>
      <w:hyperlink r:id="rId10"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xml:space="preserve"> не позднее 26 декабря 2022 года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17.</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В случае возникновения вопросов по процедуре голосования можно обращаться на специально созданный адрес электронной почты </w:t>
      </w:r>
      <w:hyperlink r:id="rId11" w:history="1">
        <w:r w:rsidRPr="00035A19">
          <w:rPr>
            <w:rFonts w:ascii="Times New Roman" w:eastAsia="Times New Roman" w:hAnsi="Times New Roman" w:cs="Times New Roman"/>
            <w:color w:val="0000FF"/>
            <w:sz w:val="28"/>
            <w:szCs w:val="28"/>
            <w:u w:val="single"/>
            <w:lang w:eastAsia="ru-RU"/>
          </w:rPr>
          <w:t>inet@digital.gov.ru</w:t>
        </w:r>
      </w:hyperlink>
      <w:r w:rsidRPr="00035A19">
        <w:rPr>
          <w:rFonts w:ascii="Times New Roman" w:eastAsia="Times New Roman" w:hAnsi="Times New Roman" w:cs="Times New Roman"/>
          <w:sz w:val="28"/>
          <w:szCs w:val="28"/>
          <w:lang w:eastAsia="ru-RU"/>
        </w:rPr>
        <w:t xml:space="preserve"> в срок до 26 ноября 2022 года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18.</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Для населённых пунктов со сроком окончания работ до 30 июня 2023 года возможна досрочная сдача результатов работ, при условии сокращения регламентных сроков согласования соответствующим субъектом Российской Федерации выделения земельных участков для размещения волоконно-оптической линий связи, опор для размещения антенно-фидерных устройств и организации технического присоединения к сетям электроснабжения</w:t>
      </w:r>
    </w:p>
    <w:p w:rsidR="00A80C28" w:rsidRDefault="00A80C28" w:rsidP="00035A19">
      <w:pPr>
        <w:spacing w:after="0" w:line="240" w:lineRule="auto"/>
        <w:jc w:val="both"/>
        <w:rPr>
          <w:rFonts w:ascii="Times New Roman" w:eastAsia="Times New Roman" w:hAnsi="Times New Roman" w:cs="Times New Roman"/>
          <w:sz w:val="24"/>
          <w:szCs w:val="24"/>
          <w:lang w:eastAsia="ru-RU"/>
        </w:rPr>
      </w:pPr>
    </w:p>
    <w:p w:rsidR="00A80C28" w:rsidRPr="001672C9" w:rsidRDefault="00A80C28" w:rsidP="0053173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____________________</w:t>
      </w:r>
    </w:p>
    <w:p w:rsidR="005336A4" w:rsidRDefault="005336A4"/>
    <w:sectPr w:rsidR="00533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DC9"/>
    <w:rsid w:val="00035A19"/>
    <w:rsid w:val="001672C9"/>
    <w:rsid w:val="004A337A"/>
    <w:rsid w:val="00531731"/>
    <w:rsid w:val="005336A4"/>
    <w:rsid w:val="00683DC9"/>
    <w:rsid w:val="00832DAD"/>
    <w:rsid w:val="00A8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2C9"/>
    <w:rPr>
      <w:color w:val="0000FF"/>
      <w:u w:val="single"/>
    </w:rPr>
  </w:style>
  <w:style w:type="paragraph" w:customStyle="1" w:styleId="ConsPlusNonformat">
    <w:name w:val="ConsPlusNonformat"/>
    <w:uiPriority w:val="99"/>
    <w:rsid w:val="00832DAD"/>
    <w:pPr>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2C9"/>
    <w:rPr>
      <w:color w:val="0000FF"/>
      <w:u w:val="single"/>
    </w:rPr>
  </w:style>
  <w:style w:type="paragraph" w:customStyle="1" w:styleId="ConsPlusNonformat">
    <w:name w:val="ConsPlusNonformat"/>
    <w:uiPriority w:val="99"/>
    <w:rsid w:val="00832DAD"/>
    <w:pPr>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303841">
      <w:bodyDiv w:val="1"/>
      <w:marLeft w:val="0"/>
      <w:marRight w:val="0"/>
      <w:marTop w:val="0"/>
      <w:marBottom w:val="0"/>
      <w:divBdr>
        <w:top w:val="none" w:sz="0" w:space="0" w:color="auto"/>
        <w:left w:val="none" w:sz="0" w:space="0" w:color="auto"/>
        <w:bottom w:val="none" w:sz="0" w:space="0" w:color="auto"/>
        <w:right w:val="none" w:sz="0" w:space="0" w:color="auto"/>
      </w:divBdr>
      <w:divsChild>
        <w:div w:id="914365835">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0"/>
              <w:divBdr>
                <w:top w:val="none" w:sz="0" w:space="0" w:color="auto"/>
                <w:left w:val="none" w:sz="0" w:space="0" w:color="auto"/>
                <w:bottom w:val="none" w:sz="0" w:space="0" w:color="auto"/>
                <w:right w:val="none" w:sz="0" w:space="0" w:color="auto"/>
              </w:divBdr>
            </w:div>
            <w:div w:id="5795322">
              <w:marLeft w:val="0"/>
              <w:marRight w:val="0"/>
              <w:marTop w:val="0"/>
              <w:marBottom w:val="0"/>
              <w:divBdr>
                <w:top w:val="none" w:sz="0" w:space="0" w:color="auto"/>
                <w:left w:val="none" w:sz="0" w:space="0" w:color="auto"/>
                <w:bottom w:val="none" w:sz="0" w:space="0" w:color="auto"/>
                <w:right w:val="none" w:sz="0" w:space="0" w:color="auto"/>
              </w:divBdr>
              <w:divsChild>
                <w:div w:id="787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7504">
          <w:marLeft w:val="0"/>
          <w:marRight w:val="0"/>
          <w:marTop w:val="0"/>
          <w:marBottom w:val="0"/>
          <w:divBdr>
            <w:top w:val="none" w:sz="0" w:space="0" w:color="auto"/>
            <w:left w:val="none" w:sz="0" w:space="0" w:color="auto"/>
            <w:bottom w:val="none" w:sz="0" w:space="0" w:color="auto"/>
            <w:right w:val="none" w:sz="0" w:space="0" w:color="auto"/>
          </w:divBdr>
          <w:divsChild>
            <w:div w:id="1910993964">
              <w:marLeft w:val="0"/>
              <w:marRight w:val="0"/>
              <w:marTop w:val="0"/>
              <w:marBottom w:val="0"/>
              <w:divBdr>
                <w:top w:val="none" w:sz="0" w:space="0" w:color="auto"/>
                <w:left w:val="none" w:sz="0" w:space="0" w:color="auto"/>
                <w:bottom w:val="none" w:sz="0" w:space="0" w:color="auto"/>
                <w:right w:val="none" w:sz="0" w:space="0" w:color="auto"/>
              </w:divBdr>
            </w:div>
            <w:div w:id="1531260755">
              <w:marLeft w:val="0"/>
              <w:marRight w:val="0"/>
              <w:marTop w:val="0"/>
              <w:marBottom w:val="0"/>
              <w:divBdr>
                <w:top w:val="none" w:sz="0" w:space="0" w:color="auto"/>
                <w:left w:val="none" w:sz="0" w:space="0" w:color="auto"/>
                <w:bottom w:val="none" w:sz="0" w:space="0" w:color="auto"/>
                <w:right w:val="none" w:sz="0" w:space="0" w:color="auto"/>
              </w:divBdr>
              <w:divsChild>
                <w:div w:id="1509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767">
          <w:marLeft w:val="0"/>
          <w:marRight w:val="0"/>
          <w:marTop w:val="0"/>
          <w:marBottom w:val="0"/>
          <w:divBdr>
            <w:top w:val="none" w:sz="0" w:space="0" w:color="auto"/>
            <w:left w:val="none" w:sz="0" w:space="0" w:color="auto"/>
            <w:bottom w:val="none" w:sz="0" w:space="0" w:color="auto"/>
            <w:right w:val="none" w:sz="0" w:space="0" w:color="auto"/>
          </w:divBdr>
          <w:divsChild>
            <w:div w:id="1422752530">
              <w:marLeft w:val="0"/>
              <w:marRight w:val="0"/>
              <w:marTop w:val="0"/>
              <w:marBottom w:val="0"/>
              <w:divBdr>
                <w:top w:val="none" w:sz="0" w:space="0" w:color="auto"/>
                <w:left w:val="none" w:sz="0" w:space="0" w:color="auto"/>
                <w:bottom w:val="none" w:sz="0" w:space="0" w:color="auto"/>
                <w:right w:val="none" w:sz="0" w:space="0" w:color="auto"/>
              </w:divBdr>
            </w:div>
            <w:div w:id="1361777494">
              <w:marLeft w:val="0"/>
              <w:marRight w:val="0"/>
              <w:marTop w:val="0"/>
              <w:marBottom w:val="0"/>
              <w:divBdr>
                <w:top w:val="none" w:sz="0" w:space="0" w:color="auto"/>
                <w:left w:val="none" w:sz="0" w:space="0" w:color="auto"/>
                <w:bottom w:val="none" w:sz="0" w:space="0" w:color="auto"/>
                <w:right w:val="none" w:sz="0" w:space="0" w:color="auto"/>
              </w:divBdr>
              <w:divsChild>
                <w:div w:id="106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3696">
          <w:marLeft w:val="0"/>
          <w:marRight w:val="0"/>
          <w:marTop w:val="0"/>
          <w:marBottom w:val="0"/>
          <w:divBdr>
            <w:top w:val="none" w:sz="0" w:space="0" w:color="auto"/>
            <w:left w:val="none" w:sz="0" w:space="0" w:color="auto"/>
            <w:bottom w:val="none" w:sz="0" w:space="0" w:color="auto"/>
            <w:right w:val="none" w:sz="0" w:space="0" w:color="auto"/>
          </w:divBdr>
          <w:divsChild>
            <w:div w:id="119350908">
              <w:marLeft w:val="0"/>
              <w:marRight w:val="0"/>
              <w:marTop w:val="0"/>
              <w:marBottom w:val="0"/>
              <w:divBdr>
                <w:top w:val="none" w:sz="0" w:space="0" w:color="auto"/>
                <w:left w:val="none" w:sz="0" w:space="0" w:color="auto"/>
                <w:bottom w:val="none" w:sz="0" w:space="0" w:color="auto"/>
                <w:right w:val="none" w:sz="0" w:space="0" w:color="auto"/>
              </w:divBdr>
            </w:div>
            <w:div w:id="1450928733">
              <w:marLeft w:val="0"/>
              <w:marRight w:val="0"/>
              <w:marTop w:val="0"/>
              <w:marBottom w:val="0"/>
              <w:divBdr>
                <w:top w:val="none" w:sz="0" w:space="0" w:color="auto"/>
                <w:left w:val="none" w:sz="0" w:space="0" w:color="auto"/>
                <w:bottom w:val="none" w:sz="0" w:space="0" w:color="auto"/>
                <w:right w:val="none" w:sz="0" w:space="0" w:color="auto"/>
              </w:divBdr>
              <w:divsChild>
                <w:div w:id="1944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6787">
          <w:marLeft w:val="0"/>
          <w:marRight w:val="0"/>
          <w:marTop w:val="0"/>
          <w:marBottom w:val="0"/>
          <w:divBdr>
            <w:top w:val="none" w:sz="0" w:space="0" w:color="auto"/>
            <w:left w:val="none" w:sz="0" w:space="0" w:color="auto"/>
            <w:bottom w:val="none" w:sz="0" w:space="0" w:color="auto"/>
            <w:right w:val="none" w:sz="0" w:space="0" w:color="auto"/>
          </w:divBdr>
          <w:divsChild>
            <w:div w:id="1160267471">
              <w:marLeft w:val="0"/>
              <w:marRight w:val="0"/>
              <w:marTop w:val="0"/>
              <w:marBottom w:val="0"/>
              <w:divBdr>
                <w:top w:val="none" w:sz="0" w:space="0" w:color="auto"/>
                <w:left w:val="none" w:sz="0" w:space="0" w:color="auto"/>
                <w:bottom w:val="none" w:sz="0" w:space="0" w:color="auto"/>
                <w:right w:val="none" w:sz="0" w:space="0" w:color="auto"/>
              </w:divBdr>
            </w:div>
            <w:div w:id="396128540">
              <w:marLeft w:val="0"/>
              <w:marRight w:val="0"/>
              <w:marTop w:val="0"/>
              <w:marBottom w:val="0"/>
              <w:divBdr>
                <w:top w:val="none" w:sz="0" w:space="0" w:color="auto"/>
                <w:left w:val="none" w:sz="0" w:space="0" w:color="auto"/>
                <w:bottom w:val="none" w:sz="0" w:space="0" w:color="auto"/>
                <w:right w:val="none" w:sz="0" w:space="0" w:color="auto"/>
              </w:divBdr>
              <w:divsChild>
                <w:div w:id="5092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2084">
          <w:marLeft w:val="0"/>
          <w:marRight w:val="0"/>
          <w:marTop w:val="0"/>
          <w:marBottom w:val="0"/>
          <w:divBdr>
            <w:top w:val="none" w:sz="0" w:space="0" w:color="auto"/>
            <w:left w:val="none" w:sz="0" w:space="0" w:color="auto"/>
            <w:bottom w:val="none" w:sz="0" w:space="0" w:color="auto"/>
            <w:right w:val="none" w:sz="0" w:space="0" w:color="auto"/>
          </w:divBdr>
          <w:divsChild>
            <w:div w:id="80028934">
              <w:marLeft w:val="0"/>
              <w:marRight w:val="0"/>
              <w:marTop w:val="0"/>
              <w:marBottom w:val="0"/>
              <w:divBdr>
                <w:top w:val="none" w:sz="0" w:space="0" w:color="auto"/>
                <w:left w:val="none" w:sz="0" w:space="0" w:color="auto"/>
                <w:bottom w:val="none" w:sz="0" w:space="0" w:color="auto"/>
                <w:right w:val="none" w:sz="0" w:space="0" w:color="auto"/>
              </w:divBdr>
            </w:div>
            <w:div w:id="811991482">
              <w:marLeft w:val="0"/>
              <w:marRight w:val="0"/>
              <w:marTop w:val="0"/>
              <w:marBottom w:val="0"/>
              <w:divBdr>
                <w:top w:val="none" w:sz="0" w:space="0" w:color="auto"/>
                <w:left w:val="none" w:sz="0" w:space="0" w:color="auto"/>
                <w:bottom w:val="none" w:sz="0" w:space="0" w:color="auto"/>
                <w:right w:val="none" w:sz="0" w:space="0" w:color="auto"/>
              </w:divBdr>
              <w:divsChild>
                <w:div w:id="1881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035">
          <w:marLeft w:val="0"/>
          <w:marRight w:val="0"/>
          <w:marTop w:val="0"/>
          <w:marBottom w:val="0"/>
          <w:divBdr>
            <w:top w:val="none" w:sz="0" w:space="0" w:color="auto"/>
            <w:left w:val="none" w:sz="0" w:space="0" w:color="auto"/>
            <w:bottom w:val="none" w:sz="0" w:space="0" w:color="auto"/>
            <w:right w:val="none" w:sz="0" w:space="0" w:color="auto"/>
          </w:divBdr>
          <w:divsChild>
            <w:div w:id="1336609532">
              <w:marLeft w:val="0"/>
              <w:marRight w:val="0"/>
              <w:marTop w:val="0"/>
              <w:marBottom w:val="0"/>
              <w:divBdr>
                <w:top w:val="none" w:sz="0" w:space="0" w:color="auto"/>
                <w:left w:val="none" w:sz="0" w:space="0" w:color="auto"/>
                <w:bottom w:val="none" w:sz="0" w:space="0" w:color="auto"/>
                <w:right w:val="none" w:sz="0" w:space="0" w:color="auto"/>
              </w:divBdr>
            </w:div>
            <w:div w:id="1980189846">
              <w:marLeft w:val="0"/>
              <w:marRight w:val="0"/>
              <w:marTop w:val="0"/>
              <w:marBottom w:val="0"/>
              <w:divBdr>
                <w:top w:val="none" w:sz="0" w:space="0" w:color="auto"/>
                <w:left w:val="none" w:sz="0" w:space="0" w:color="auto"/>
                <w:bottom w:val="none" w:sz="0" w:space="0" w:color="auto"/>
                <w:right w:val="none" w:sz="0" w:space="0" w:color="auto"/>
              </w:divBdr>
              <w:divsChild>
                <w:div w:id="17122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7990">
          <w:marLeft w:val="0"/>
          <w:marRight w:val="0"/>
          <w:marTop w:val="0"/>
          <w:marBottom w:val="0"/>
          <w:divBdr>
            <w:top w:val="none" w:sz="0" w:space="0" w:color="auto"/>
            <w:left w:val="none" w:sz="0" w:space="0" w:color="auto"/>
            <w:bottom w:val="none" w:sz="0" w:space="0" w:color="auto"/>
            <w:right w:val="none" w:sz="0" w:space="0" w:color="auto"/>
          </w:divBdr>
          <w:divsChild>
            <w:div w:id="644747883">
              <w:marLeft w:val="0"/>
              <w:marRight w:val="0"/>
              <w:marTop w:val="0"/>
              <w:marBottom w:val="0"/>
              <w:divBdr>
                <w:top w:val="none" w:sz="0" w:space="0" w:color="auto"/>
                <w:left w:val="none" w:sz="0" w:space="0" w:color="auto"/>
                <w:bottom w:val="none" w:sz="0" w:space="0" w:color="auto"/>
                <w:right w:val="none" w:sz="0" w:space="0" w:color="auto"/>
              </w:divBdr>
            </w:div>
            <w:div w:id="1157962359">
              <w:marLeft w:val="0"/>
              <w:marRight w:val="0"/>
              <w:marTop w:val="0"/>
              <w:marBottom w:val="0"/>
              <w:divBdr>
                <w:top w:val="none" w:sz="0" w:space="0" w:color="auto"/>
                <w:left w:val="none" w:sz="0" w:space="0" w:color="auto"/>
                <w:bottom w:val="none" w:sz="0" w:space="0" w:color="auto"/>
                <w:right w:val="none" w:sz="0" w:space="0" w:color="auto"/>
              </w:divBdr>
              <w:divsChild>
                <w:div w:id="3238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605">
          <w:marLeft w:val="0"/>
          <w:marRight w:val="0"/>
          <w:marTop w:val="0"/>
          <w:marBottom w:val="0"/>
          <w:divBdr>
            <w:top w:val="none" w:sz="0" w:space="0" w:color="auto"/>
            <w:left w:val="none" w:sz="0" w:space="0" w:color="auto"/>
            <w:bottom w:val="none" w:sz="0" w:space="0" w:color="auto"/>
            <w:right w:val="none" w:sz="0" w:space="0" w:color="auto"/>
          </w:divBdr>
          <w:divsChild>
            <w:div w:id="332026719">
              <w:marLeft w:val="0"/>
              <w:marRight w:val="0"/>
              <w:marTop w:val="0"/>
              <w:marBottom w:val="0"/>
              <w:divBdr>
                <w:top w:val="none" w:sz="0" w:space="0" w:color="auto"/>
                <w:left w:val="none" w:sz="0" w:space="0" w:color="auto"/>
                <w:bottom w:val="none" w:sz="0" w:space="0" w:color="auto"/>
                <w:right w:val="none" w:sz="0" w:space="0" w:color="auto"/>
              </w:divBdr>
            </w:div>
            <w:div w:id="111873983">
              <w:marLeft w:val="0"/>
              <w:marRight w:val="0"/>
              <w:marTop w:val="0"/>
              <w:marBottom w:val="0"/>
              <w:divBdr>
                <w:top w:val="none" w:sz="0" w:space="0" w:color="auto"/>
                <w:left w:val="none" w:sz="0" w:space="0" w:color="auto"/>
                <w:bottom w:val="none" w:sz="0" w:space="0" w:color="auto"/>
                <w:right w:val="none" w:sz="0" w:space="0" w:color="auto"/>
              </w:divBdr>
              <w:divsChild>
                <w:div w:id="361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527">
          <w:marLeft w:val="0"/>
          <w:marRight w:val="0"/>
          <w:marTop w:val="0"/>
          <w:marBottom w:val="0"/>
          <w:divBdr>
            <w:top w:val="none" w:sz="0" w:space="0" w:color="auto"/>
            <w:left w:val="none" w:sz="0" w:space="0" w:color="auto"/>
            <w:bottom w:val="none" w:sz="0" w:space="0" w:color="auto"/>
            <w:right w:val="none" w:sz="0" w:space="0" w:color="auto"/>
          </w:divBdr>
          <w:divsChild>
            <w:div w:id="538516153">
              <w:marLeft w:val="0"/>
              <w:marRight w:val="0"/>
              <w:marTop w:val="0"/>
              <w:marBottom w:val="0"/>
              <w:divBdr>
                <w:top w:val="none" w:sz="0" w:space="0" w:color="auto"/>
                <w:left w:val="none" w:sz="0" w:space="0" w:color="auto"/>
                <w:bottom w:val="none" w:sz="0" w:space="0" w:color="auto"/>
                <w:right w:val="none" w:sz="0" w:space="0" w:color="auto"/>
              </w:divBdr>
            </w:div>
            <w:div w:id="527716769">
              <w:marLeft w:val="0"/>
              <w:marRight w:val="0"/>
              <w:marTop w:val="0"/>
              <w:marBottom w:val="0"/>
              <w:divBdr>
                <w:top w:val="none" w:sz="0" w:space="0" w:color="auto"/>
                <w:left w:val="none" w:sz="0" w:space="0" w:color="auto"/>
                <w:bottom w:val="none" w:sz="0" w:space="0" w:color="auto"/>
                <w:right w:val="none" w:sz="0" w:space="0" w:color="auto"/>
              </w:divBdr>
              <w:divsChild>
                <w:div w:id="990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9590">
          <w:marLeft w:val="0"/>
          <w:marRight w:val="0"/>
          <w:marTop w:val="0"/>
          <w:marBottom w:val="0"/>
          <w:divBdr>
            <w:top w:val="none" w:sz="0" w:space="0" w:color="auto"/>
            <w:left w:val="none" w:sz="0" w:space="0" w:color="auto"/>
            <w:bottom w:val="none" w:sz="0" w:space="0" w:color="auto"/>
            <w:right w:val="none" w:sz="0" w:space="0" w:color="auto"/>
          </w:divBdr>
          <w:divsChild>
            <w:div w:id="1573857469">
              <w:marLeft w:val="0"/>
              <w:marRight w:val="0"/>
              <w:marTop w:val="0"/>
              <w:marBottom w:val="0"/>
              <w:divBdr>
                <w:top w:val="none" w:sz="0" w:space="0" w:color="auto"/>
                <w:left w:val="none" w:sz="0" w:space="0" w:color="auto"/>
                <w:bottom w:val="none" w:sz="0" w:space="0" w:color="auto"/>
                <w:right w:val="none" w:sz="0" w:space="0" w:color="auto"/>
              </w:divBdr>
            </w:div>
            <w:div w:id="1734356455">
              <w:marLeft w:val="0"/>
              <w:marRight w:val="0"/>
              <w:marTop w:val="0"/>
              <w:marBottom w:val="0"/>
              <w:divBdr>
                <w:top w:val="none" w:sz="0" w:space="0" w:color="auto"/>
                <w:left w:val="none" w:sz="0" w:space="0" w:color="auto"/>
                <w:bottom w:val="none" w:sz="0" w:space="0" w:color="auto"/>
                <w:right w:val="none" w:sz="0" w:space="0" w:color="auto"/>
              </w:divBdr>
              <w:divsChild>
                <w:div w:id="2089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743">
          <w:marLeft w:val="0"/>
          <w:marRight w:val="0"/>
          <w:marTop w:val="0"/>
          <w:marBottom w:val="0"/>
          <w:divBdr>
            <w:top w:val="none" w:sz="0" w:space="0" w:color="auto"/>
            <w:left w:val="none" w:sz="0" w:space="0" w:color="auto"/>
            <w:bottom w:val="none" w:sz="0" w:space="0" w:color="auto"/>
            <w:right w:val="none" w:sz="0" w:space="0" w:color="auto"/>
          </w:divBdr>
          <w:divsChild>
            <w:div w:id="1279752950">
              <w:marLeft w:val="0"/>
              <w:marRight w:val="0"/>
              <w:marTop w:val="0"/>
              <w:marBottom w:val="0"/>
              <w:divBdr>
                <w:top w:val="none" w:sz="0" w:space="0" w:color="auto"/>
                <w:left w:val="none" w:sz="0" w:space="0" w:color="auto"/>
                <w:bottom w:val="none" w:sz="0" w:space="0" w:color="auto"/>
                <w:right w:val="none" w:sz="0" w:space="0" w:color="auto"/>
              </w:divBdr>
            </w:div>
            <w:div w:id="1934314196">
              <w:marLeft w:val="0"/>
              <w:marRight w:val="0"/>
              <w:marTop w:val="0"/>
              <w:marBottom w:val="0"/>
              <w:divBdr>
                <w:top w:val="none" w:sz="0" w:space="0" w:color="auto"/>
                <w:left w:val="none" w:sz="0" w:space="0" w:color="auto"/>
                <w:bottom w:val="none" w:sz="0" w:space="0" w:color="auto"/>
                <w:right w:val="none" w:sz="0" w:space="0" w:color="auto"/>
              </w:divBdr>
              <w:divsChild>
                <w:div w:id="132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393">
          <w:marLeft w:val="0"/>
          <w:marRight w:val="0"/>
          <w:marTop w:val="0"/>
          <w:marBottom w:val="0"/>
          <w:divBdr>
            <w:top w:val="none" w:sz="0" w:space="0" w:color="auto"/>
            <w:left w:val="none" w:sz="0" w:space="0" w:color="auto"/>
            <w:bottom w:val="none" w:sz="0" w:space="0" w:color="auto"/>
            <w:right w:val="none" w:sz="0" w:space="0" w:color="auto"/>
          </w:divBdr>
          <w:divsChild>
            <w:div w:id="1884125710">
              <w:marLeft w:val="0"/>
              <w:marRight w:val="0"/>
              <w:marTop w:val="0"/>
              <w:marBottom w:val="0"/>
              <w:divBdr>
                <w:top w:val="none" w:sz="0" w:space="0" w:color="auto"/>
                <w:left w:val="none" w:sz="0" w:space="0" w:color="auto"/>
                <w:bottom w:val="none" w:sz="0" w:space="0" w:color="auto"/>
                <w:right w:val="none" w:sz="0" w:space="0" w:color="auto"/>
              </w:divBdr>
            </w:div>
            <w:div w:id="1507593018">
              <w:marLeft w:val="0"/>
              <w:marRight w:val="0"/>
              <w:marTop w:val="0"/>
              <w:marBottom w:val="0"/>
              <w:divBdr>
                <w:top w:val="none" w:sz="0" w:space="0" w:color="auto"/>
                <w:left w:val="none" w:sz="0" w:space="0" w:color="auto"/>
                <w:bottom w:val="none" w:sz="0" w:space="0" w:color="auto"/>
                <w:right w:val="none" w:sz="0" w:space="0" w:color="auto"/>
              </w:divBdr>
              <w:divsChild>
                <w:div w:id="320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5834">
          <w:marLeft w:val="0"/>
          <w:marRight w:val="0"/>
          <w:marTop w:val="0"/>
          <w:marBottom w:val="0"/>
          <w:divBdr>
            <w:top w:val="none" w:sz="0" w:space="0" w:color="auto"/>
            <w:left w:val="none" w:sz="0" w:space="0" w:color="auto"/>
            <w:bottom w:val="none" w:sz="0" w:space="0" w:color="auto"/>
            <w:right w:val="none" w:sz="0" w:space="0" w:color="auto"/>
          </w:divBdr>
          <w:divsChild>
            <w:div w:id="1992444004">
              <w:marLeft w:val="0"/>
              <w:marRight w:val="0"/>
              <w:marTop w:val="0"/>
              <w:marBottom w:val="0"/>
              <w:divBdr>
                <w:top w:val="none" w:sz="0" w:space="0" w:color="auto"/>
                <w:left w:val="none" w:sz="0" w:space="0" w:color="auto"/>
                <w:bottom w:val="none" w:sz="0" w:space="0" w:color="auto"/>
                <w:right w:val="none" w:sz="0" w:space="0" w:color="auto"/>
              </w:divBdr>
            </w:div>
            <w:div w:id="1479417505">
              <w:marLeft w:val="0"/>
              <w:marRight w:val="0"/>
              <w:marTop w:val="0"/>
              <w:marBottom w:val="0"/>
              <w:divBdr>
                <w:top w:val="none" w:sz="0" w:space="0" w:color="auto"/>
                <w:left w:val="none" w:sz="0" w:space="0" w:color="auto"/>
                <w:bottom w:val="none" w:sz="0" w:space="0" w:color="auto"/>
                <w:right w:val="none" w:sz="0" w:space="0" w:color="auto"/>
              </w:divBdr>
              <w:divsChild>
                <w:div w:id="1063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4621">
          <w:marLeft w:val="0"/>
          <w:marRight w:val="0"/>
          <w:marTop w:val="0"/>
          <w:marBottom w:val="0"/>
          <w:divBdr>
            <w:top w:val="none" w:sz="0" w:space="0" w:color="auto"/>
            <w:left w:val="none" w:sz="0" w:space="0" w:color="auto"/>
            <w:bottom w:val="none" w:sz="0" w:space="0" w:color="auto"/>
            <w:right w:val="none" w:sz="0" w:space="0" w:color="auto"/>
          </w:divBdr>
          <w:divsChild>
            <w:div w:id="1225336057">
              <w:marLeft w:val="0"/>
              <w:marRight w:val="0"/>
              <w:marTop w:val="0"/>
              <w:marBottom w:val="0"/>
              <w:divBdr>
                <w:top w:val="none" w:sz="0" w:space="0" w:color="auto"/>
                <w:left w:val="none" w:sz="0" w:space="0" w:color="auto"/>
                <w:bottom w:val="none" w:sz="0" w:space="0" w:color="auto"/>
                <w:right w:val="none" w:sz="0" w:space="0" w:color="auto"/>
              </w:divBdr>
            </w:div>
            <w:div w:id="1585800297">
              <w:marLeft w:val="0"/>
              <w:marRight w:val="0"/>
              <w:marTop w:val="0"/>
              <w:marBottom w:val="0"/>
              <w:divBdr>
                <w:top w:val="none" w:sz="0" w:space="0" w:color="auto"/>
                <w:left w:val="none" w:sz="0" w:space="0" w:color="auto"/>
                <w:bottom w:val="none" w:sz="0" w:space="0" w:color="auto"/>
                <w:right w:val="none" w:sz="0" w:space="0" w:color="auto"/>
              </w:divBdr>
              <w:divsChild>
                <w:div w:id="2058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85">
          <w:marLeft w:val="0"/>
          <w:marRight w:val="0"/>
          <w:marTop w:val="0"/>
          <w:marBottom w:val="0"/>
          <w:divBdr>
            <w:top w:val="none" w:sz="0" w:space="0" w:color="auto"/>
            <w:left w:val="none" w:sz="0" w:space="0" w:color="auto"/>
            <w:bottom w:val="none" w:sz="0" w:space="0" w:color="auto"/>
            <w:right w:val="none" w:sz="0" w:space="0" w:color="auto"/>
          </w:divBdr>
          <w:divsChild>
            <w:div w:id="1946495511">
              <w:marLeft w:val="0"/>
              <w:marRight w:val="0"/>
              <w:marTop w:val="0"/>
              <w:marBottom w:val="0"/>
              <w:divBdr>
                <w:top w:val="none" w:sz="0" w:space="0" w:color="auto"/>
                <w:left w:val="none" w:sz="0" w:space="0" w:color="auto"/>
                <w:bottom w:val="none" w:sz="0" w:space="0" w:color="auto"/>
                <w:right w:val="none" w:sz="0" w:space="0" w:color="auto"/>
              </w:divBdr>
            </w:div>
            <w:div w:id="96800172">
              <w:marLeft w:val="0"/>
              <w:marRight w:val="0"/>
              <w:marTop w:val="0"/>
              <w:marBottom w:val="0"/>
              <w:divBdr>
                <w:top w:val="none" w:sz="0" w:space="0" w:color="auto"/>
                <w:left w:val="none" w:sz="0" w:space="0" w:color="auto"/>
                <w:bottom w:val="none" w:sz="0" w:space="0" w:color="auto"/>
                <w:right w:val="none" w:sz="0" w:space="0" w:color="auto"/>
              </w:divBdr>
              <w:divsChild>
                <w:div w:id="13609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211">
          <w:marLeft w:val="0"/>
          <w:marRight w:val="0"/>
          <w:marTop w:val="0"/>
          <w:marBottom w:val="0"/>
          <w:divBdr>
            <w:top w:val="none" w:sz="0" w:space="0" w:color="auto"/>
            <w:left w:val="none" w:sz="0" w:space="0" w:color="auto"/>
            <w:bottom w:val="none" w:sz="0" w:space="0" w:color="auto"/>
            <w:right w:val="none" w:sz="0" w:space="0" w:color="auto"/>
          </w:divBdr>
          <w:divsChild>
            <w:div w:id="1541279237">
              <w:marLeft w:val="0"/>
              <w:marRight w:val="0"/>
              <w:marTop w:val="0"/>
              <w:marBottom w:val="0"/>
              <w:divBdr>
                <w:top w:val="none" w:sz="0" w:space="0" w:color="auto"/>
                <w:left w:val="none" w:sz="0" w:space="0" w:color="auto"/>
                <w:bottom w:val="none" w:sz="0" w:space="0" w:color="auto"/>
                <w:right w:val="none" w:sz="0" w:space="0" w:color="auto"/>
              </w:divBdr>
            </w:div>
            <w:div w:id="1235508856">
              <w:marLeft w:val="0"/>
              <w:marRight w:val="0"/>
              <w:marTop w:val="0"/>
              <w:marBottom w:val="0"/>
              <w:divBdr>
                <w:top w:val="none" w:sz="0" w:space="0" w:color="auto"/>
                <w:left w:val="none" w:sz="0" w:space="0" w:color="auto"/>
                <w:bottom w:val="none" w:sz="0" w:space="0" w:color="auto"/>
                <w:right w:val="none" w:sz="0" w:space="0" w:color="auto"/>
              </w:divBdr>
              <w:divsChild>
                <w:div w:id="1727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625">
          <w:marLeft w:val="0"/>
          <w:marRight w:val="0"/>
          <w:marTop w:val="0"/>
          <w:marBottom w:val="0"/>
          <w:divBdr>
            <w:top w:val="none" w:sz="0" w:space="0" w:color="auto"/>
            <w:left w:val="none" w:sz="0" w:space="0" w:color="auto"/>
            <w:bottom w:val="none" w:sz="0" w:space="0" w:color="auto"/>
            <w:right w:val="none" w:sz="0" w:space="0" w:color="auto"/>
          </w:divBdr>
          <w:divsChild>
            <w:div w:id="989214142">
              <w:marLeft w:val="0"/>
              <w:marRight w:val="0"/>
              <w:marTop w:val="0"/>
              <w:marBottom w:val="0"/>
              <w:divBdr>
                <w:top w:val="none" w:sz="0" w:space="0" w:color="auto"/>
                <w:left w:val="none" w:sz="0" w:space="0" w:color="auto"/>
                <w:bottom w:val="none" w:sz="0" w:space="0" w:color="auto"/>
                <w:right w:val="none" w:sz="0" w:space="0" w:color="auto"/>
              </w:divBdr>
            </w:div>
            <w:div w:id="836504123">
              <w:marLeft w:val="0"/>
              <w:marRight w:val="0"/>
              <w:marTop w:val="0"/>
              <w:marBottom w:val="0"/>
              <w:divBdr>
                <w:top w:val="none" w:sz="0" w:space="0" w:color="auto"/>
                <w:left w:val="none" w:sz="0" w:space="0" w:color="auto"/>
                <w:bottom w:val="none" w:sz="0" w:space="0" w:color="auto"/>
                <w:right w:val="none" w:sz="0" w:space="0" w:color="auto"/>
              </w:divBdr>
              <w:divsChild>
                <w:div w:id="16221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ine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gosuslugi.ru/i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gosuslugi.ru/inet" TargetMode="External"/><Relationship Id="rId11" Type="http://schemas.openxmlformats.org/officeDocument/2006/relationships/hyperlink" Target="mailto:inet@digital.gov.ru" TargetMode="External"/><Relationship Id="rId5" Type="http://schemas.openxmlformats.org/officeDocument/2006/relationships/webSettings" Target="webSettings.xml"/><Relationship Id="rId10" Type="http://schemas.openxmlformats.org/officeDocument/2006/relationships/hyperlink" Target="https://www.gosuslugi.ru/inet" TargetMode="External"/><Relationship Id="rId4" Type="http://schemas.openxmlformats.org/officeDocument/2006/relationships/settings" Target="settings.xml"/><Relationship Id="rId9" Type="http://schemas.openxmlformats.org/officeDocument/2006/relationships/hyperlink" Target="https://www.gosuslugi.ru/i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7FE2B-6705-4369-8BF8-82620948F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1158</Words>
  <Characters>6602</Characters>
  <Application>Microsoft Office Word</Application>
  <DocSecurity>0</DocSecurity>
  <Lines>55</Lines>
  <Paragraphs>15</Paragraphs>
  <ScaleCrop>false</ScaleCrop>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Шонин Николай Иванович</dc:creator>
  <cp:keywords/>
  <dc:description/>
  <cp:lastModifiedBy>Староникольский</cp:lastModifiedBy>
  <cp:revision>7</cp:revision>
  <dcterms:created xsi:type="dcterms:W3CDTF">2022-10-12T09:26:00Z</dcterms:created>
  <dcterms:modified xsi:type="dcterms:W3CDTF">2022-10-17T06:37:00Z</dcterms:modified>
</cp:coreProperties>
</file>