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3" w:rsidRDefault="007A3BA3" w:rsidP="007A3BA3">
      <w:pPr>
        <w:jc w:val="right"/>
        <w:rPr>
          <w:sz w:val="28"/>
          <w:szCs w:val="28"/>
        </w:rPr>
      </w:pPr>
    </w:p>
    <w:p w:rsidR="004362AD" w:rsidRPr="00A0122C" w:rsidRDefault="004362AD" w:rsidP="004362AD">
      <w:pPr>
        <w:jc w:val="center"/>
        <w:rPr>
          <w:sz w:val="28"/>
          <w:szCs w:val="28"/>
        </w:rPr>
      </w:pPr>
      <w:r w:rsidRPr="00A0122C">
        <w:rPr>
          <w:noProof/>
          <w:sz w:val="28"/>
          <w:szCs w:val="28"/>
        </w:rPr>
        <w:drawing>
          <wp:inline distT="0" distB="0" distL="0" distR="0" wp14:anchorId="558775E2" wp14:editId="48C24767">
            <wp:extent cx="657225" cy="819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685">
        <w:rPr>
          <w:sz w:val="28"/>
          <w:szCs w:val="28"/>
        </w:rPr>
        <w:t xml:space="preserve"> </w:t>
      </w:r>
    </w:p>
    <w:p w:rsidR="004362AD" w:rsidRPr="00A0122C" w:rsidRDefault="004362AD" w:rsidP="004362AD">
      <w:pPr>
        <w:jc w:val="center"/>
        <w:rPr>
          <w:b/>
          <w:sz w:val="28"/>
          <w:szCs w:val="28"/>
        </w:rPr>
      </w:pPr>
      <w:r w:rsidRPr="00A0122C">
        <w:rPr>
          <w:b/>
          <w:sz w:val="28"/>
          <w:szCs w:val="28"/>
        </w:rPr>
        <w:t>АДМИНИСТРАЦИЯ МУНИЦИПАЛЬНОГО ОБРАЗОВАНИЯ</w:t>
      </w:r>
    </w:p>
    <w:p w:rsidR="004362AD" w:rsidRPr="00A0122C" w:rsidRDefault="00807685" w:rsidP="00436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</w:t>
      </w:r>
      <w:r w:rsidR="004362AD" w:rsidRPr="00A0122C">
        <w:rPr>
          <w:b/>
          <w:sz w:val="28"/>
          <w:szCs w:val="28"/>
        </w:rPr>
        <w:t>НИКОЛЬСКИЙ СЕЛЬСОВЕТ</w:t>
      </w:r>
    </w:p>
    <w:p w:rsidR="004362AD" w:rsidRPr="00A0122C" w:rsidRDefault="004362AD" w:rsidP="004362AD">
      <w:pPr>
        <w:jc w:val="center"/>
        <w:rPr>
          <w:b/>
          <w:sz w:val="28"/>
          <w:szCs w:val="28"/>
        </w:rPr>
      </w:pPr>
      <w:r w:rsidRPr="00A0122C">
        <w:rPr>
          <w:b/>
          <w:sz w:val="28"/>
          <w:szCs w:val="28"/>
        </w:rPr>
        <w:t xml:space="preserve"> КРАСНОГВАРДЕЙСКИЙ РАЙОН ОРЕНБУРГСКОЙ ОБЛАСТИ</w:t>
      </w:r>
    </w:p>
    <w:p w:rsidR="004362AD" w:rsidRPr="00A0122C" w:rsidRDefault="004362AD" w:rsidP="004362AD">
      <w:pPr>
        <w:jc w:val="center"/>
        <w:rPr>
          <w:b/>
          <w:sz w:val="28"/>
          <w:szCs w:val="28"/>
        </w:rPr>
      </w:pPr>
    </w:p>
    <w:p w:rsidR="004362AD" w:rsidRPr="00A0122C" w:rsidRDefault="004362AD" w:rsidP="004362AD">
      <w:pPr>
        <w:jc w:val="center"/>
        <w:rPr>
          <w:sz w:val="28"/>
          <w:szCs w:val="28"/>
        </w:rPr>
      </w:pPr>
      <w:r w:rsidRPr="00A0122C">
        <w:rPr>
          <w:b/>
          <w:sz w:val="28"/>
          <w:szCs w:val="28"/>
        </w:rPr>
        <w:t>П О С Т А Н О В Л Е Н И Е</w:t>
      </w:r>
    </w:p>
    <w:p w:rsidR="004362AD" w:rsidRPr="00A0122C" w:rsidRDefault="004362AD" w:rsidP="004362AD">
      <w:pPr>
        <w:jc w:val="center"/>
        <w:rPr>
          <w:sz w:val="28"/>
          <w:szCs w:val="28"/>
        </w:rPr>
      </w:pPr>
    </w:p>
    <w:p w:rsidR="004362AD" w:rsidRPr="00807685" w:rsidRDefault="000D6462" w:rsidP="004362AD">
      <w:pPr>
        <w:jc w:val="both"/>
        <w:rPr>
          <w:sz w:val="26"/>
          <w:szCs w:val="26"/>
        </w:rPr>
      </w:pPr>
      <w:r>
        <w:rPr>
          <w:sz w:val="26"/>
          <w:szCs w:val="26"/>
        </w:rPr>
        <w:t>06.10</w:t>
      </w:r>
      <w:r w:rsidR="004362AD" w:rsidRPr="00807685">
        <w:rPr>
          <w:sz w:val="26"/>
          <w:szCs w:val="26"/>
        </w:rPr>
        <w:t>.2020</w:t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</w:r>
      <w:r w:rsidR="004362AD" w:rsidRPr="00807685">
        <w:rPr>
          <w:sz w:val="26"/>
          <w:szCs w:val="26"/>
        </w:rPr>
        <w:tab/>
        <w:t xml:space="preserve">            </w:t>
      </w:r>
      <w:r w:rsidR="00807685">
        <w:rPr>
          <w:sz w:val="26"/>
          <w:szCs w:val="26"/>
        </w:rPr>
        <w:t xml:space="preserve">       </w:t>
      </w:r>
      <w:r w:rsidR="004362AD" w:rsidRPr="00807685">
        <w:rPr>
          <w:sz w:val="26"/>
          <w:szCs w:val="26"/>
        </w:rPr>
        <w:t xml:space="preserve">    № </w:t>
      </w:r>
      <w:r>
        <w:rPr>
          <w:sz w:val="26"/>
          <w:szCs w:val="26"/>
        </w:rPr>
        <w:t>61</w:t>
      </w:r>
      <w:r w:rsidR="00807685" w:rsidRPr="00807685">
        <w:rPr>
          <w:sz w:val="26"/>
          <w:szCs w:val="26"/>
        </w:rPr>
        <w:t>-п</w:t>
      </w:r>
    </w:p>
    <w:p w:rsidR="004362AD" w:rsidRPr="00807685" w:rsidRDefault="00807685" w:rsidP="004362AD">
      <w:pPr>
        <w:jc w:val="center"/>
        <w:rPr>
          <w:sz w:val="26"/>
          <w:szCs w:val="26"/>
        </w:rPr>
      </w:pPr>
      <w:r w:rsidRPr="00807685">
        <w:rPr>
          <w:sz w:val="26"/>
          <w:szCs w:val="26"/>
        </w:rPr>
        <w:t xml:space="preserve">с. </w:t>
      </w:r>
      <w:proofErr w:type="spellStart"/>
      <w:r w:rsidRPr="00807685">
        <w:rPr>
          <w:sz w:val="26"/>
          <w:szCs w:val="26"/>
        </w:rPr>
        <w:t>Старон</w:t>
      </w:r>
      <w:r w:rsidR="004362AD" w:rsidRPr="00807685">
        <w:rPr>
          <w:sz w:val="26"/>
          <w:szCs w:val="26"/>
        </w:rPr>
        <w:t>икольское</w:t>
      </w:r>
      <w:proofErr w:type="spellEnd"/>
    </w:p>
    <w:p w:rsidR="00DF1906" w:rsidRPr="004362AD" w:rsidRDefault="00DF1906" w:rsidP="004362AD">
      <w:pPr>
        <w:rPr>
          <w:sz w:val="28"/>
          <w:szCs w:val="28"/>
        </w:rPr>
      </w:pPr>
    </w:p>
    <w:p w:rsidR="00DF1906" w:rsidRPr="00807685" w:rsidRDefault="00AF6E6A" w:rsidP="00E17BA4">
      <w:pPr>
        <w:ind w:left="60" w:right="80" w:firstLine="956"/>
        <w:jc w:val="center"/>
        <w:rPr>
          <w:sz w:val="26"/>
          <w:szCs w:val="26"/>
        </w:rPr>
      </w:pPr>
      <w:r w:rsidRPr="00807685">
        <w:rPr>
          <w:rFonts w:eastAsia="Gabriola"/>
          <w:bCs/>
          <w:sz w:val="26"/>
          <w:szCs w:val="26"/>
        </w:rPr>
        <w:t xml:space="preserve">Об утверждении программы "Использование и охрана земель на территории муниципального образования </w:t>
      </w:r>
      <w:proofErr w:type="spellStart"/>
      <w:r w:rsidR="00807685">
        <w:rPr>
          <w:rFonts w:eastAsia="Gabriola"/>
          <w:bCs/>
          <w:sz w:val="26"/>
          <w:szCs w:val="26"/>
        </w:rPr>
        <w:t>Старон</w:t>
      </w:r>
      <w:r w:rsidR="004362AD" w:rsidRPr="00807685">
        <w:rPr>
          <w:rFonts w:eastAsia="Gabriola"/>
          <w:bCs/>
          <w:sz w:val="26"/>
          <w:szCs w:val="26"/>
        </w:rPr>
        <w:t>икольский</w:t>
      </w:r>
      <w:proofErr w:type="spellEnd"/>
      <w:r w:rsidR="004362AD" w:rsidRPr="00807685">
        <w:rPr>
          <w:rFonts w:eastAsia="Gabriola"/>
          <w:bCs/>
          <w:sz w:val="26"/>
          <w:szCs w:val="26"/>
        </w:rPr>
        <w:t xml:space="preserve"> сельсовет Красногвардейского района Оренбургской </w:t>
      </w:r>
      <w:r w:rsidR="00D15693" w:rsidRPr="00807685">
        <w:rPr>
          <w:rFonts w:eastAsia="Gabriola"/>
          <w:bCs/>
          <w:sz w:val="26"/>
          <w:szCs w:val="26"/>
        </w:rPr>
        <w:t>области 2020-2025</w:t>
      </w:r>
      <w:r w:rsidRPr="00807685">
        <w:rPr>
          <w:rFonts w:eastAsia="Gabriola"/>
          <w:bCs/>
          <w:sz w:val="26"/>
          <w:szCs w:val="26"/>
        </w:rPr>
        <w:t xml:space="preserve"> годы".</w:t>
      </w:r>
    </w:p>
    <w:p w:rsidR="00DF1906" w:rsidRPr="00807685" w:rsidRDefault="00DF1906" w:rsidP="004362AD">
      <w:pPr>
        <w:rPr>
          <w:sz w:val="26"/>
          <w:szCs w:val="26"/>
        </w:rPr>
      </w:pPr>
    </w:p>
    <w:p w:rsidR="00DF1906" w:rsidRPr="00807685" w:rsidRDefault="00DF1906" w:rsidP="004362AD">
      <w:pPr>
        <w:rPr>
          <w:sz w:val="26"/>
          <w:szCs w:val="26"/>
        </w:rPr>
      </w:pPr>
    </w:p>
    <w:p w:rsidR="00DF1906" w:rsidRPr="00B6530E" w:rsidRDefault="00E17BA4" w:rsidP="00E17BA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В с</w:t>
      </w:r>
      <w:r w:rsidR="00AF6E6A" w:rsidRPr="00B6530E">
        <w:rPr>
          <w:rFonts w:eastAsia="Gabriola"/>
          <w:sz w:val="26"/>
          <w:szCs w:val="26"/>
        </w:rPr>
        <w:t xml:space="preserve">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в целях недопущения нанесения земельным ресурсам ущерба от хозяйственной деятельности, </w:t>
      </w:r>
      <w:r w:rsidR="001B26F4">
        <w:rPr>
          <w:rFonts w:eastAsia="Gabriola"/>
          <w:sz w:val="26"/>
          <w:szCs w:val="26"/>
        </w:rPr>
        <w:t xml:space="preserve">осуществляемой на территории муниципального образования </w:t>
      </w:r>
      <w:proofErr w:type="spellStart"/>
      <w:r w:rsidR="001B26F4">
        <w:rPr>
          <w:rFonts w:eastAsia="Gabriola"/>
          <w:sz w:val="26"/>
          <w:szCs w:val="26"/>
        </w:rPr>
        <w:t>Старон</w:t>
      </w:r>
      <w:r w:rsidR="00D15693" w:rsidRPr="00B6530E">
        <w:rPr>
          <w:rFonts w:eastAsia="Gabriola"/>
          <w:sz w:val="26"/>
          <w:szCs w:val="26"/>
        </w:rPr>
        <w:t>икольский</w:t>
      </w:r>
      <w:proofErr w:type="spellEnd"/>
      <w:r w:rsidR="00D15693" w:rsidRPr="00B6530E">
        <w:rPr>
          <w:rFonts w:eastAsia="Gabriola"/>
          <w:sz w:val="26"/>
          <w:szCs w:val="26"/>
        </w:rPr>
        <w:t xml:space="preserve"> сельсовет Красногвардейского района Оренбургской области</w:t>
      </w:r>
      <w:r w:rsidR="00AF6E6A" w:rsidRPr="00B6530E">
        <w:rPr>
          <w:rFonts w:eastAsia="Gabriola"/>
          <w:sz w:val="26"/>
          <w:szCs w:val="26"/>
        </w:rPr>
        <w:t xml:space="preserve">, </w:t>
      </w:r>
      <w:r w:rsidR="00D15693" w:rsidRPr="00B6530E">
        <w:rPr>
          <w:rFonts w:eastAsia="Gabriola"/>
          <w:sz w:val="26"/>
          <w:szCs w:val="26"/>
        </w:rPr>
        <w:t>Уставом</w:t>
      </w:r>
      <w:r w:rsidR="00AF6E6A" w:rsidRPr="00B6530E">
        <w:rPr>
          <w:rFonts w:eastAsia="Gabriola"/>
          <w:sz w:val="26"/>
          <w:szCs w:val="26"/>
        </w:rPr>
        <w:t xml:space="preserve"> муниципального образования </w:t>
      </w:r>
      <w:proofErr w:type="spellStart"/>
      <w:r w:rsidR="00807685">
        <w:rPr>
          <w:rFonts w:eastAsia="Gabriola"/>
          <w:sz w:val="26"/>
          <w:szCs w:val="26"/>
        </w:rPr>
        <w:t>Старон</w:t>
      </w:r>
      <w:r w:rsidR="00D15693" w:rsidRPr="00B6530E">
        <w:rPr>
          <w:rFonts w:eastAsia="Gabriola"/>
          <w:sz w:val="26"/>
          <w:szCs w:val="26"/>
        </w:rPr>
        <w:t>икольский</w:t>
      </w:r>
      <w:proofErr w:type="spellEnd"/>
      <w:r w:rsidR="00D15693" w:rsidRPr="00B6530E">
        <w:rPr>
          <w:rFonts w:eastAsia="Gabriola"/>
          <w:sz w:val="26"/>
          <w:szCs w:val="26"/>
        </w:rPr>
        <w:t xml:space="preserve"> сельсовет Красногвардейского района Оренбургской области,</w:t>
      </w:r>
      <w:r w:rsidR="00D15693" w:rsidRPr="00B6530E">
        <w:rPr>
          <w:sz w:val="26"/>
          <w:szCs w:val="26"/>
        </w:rPr>
        <w:t xml:space="preserve"> постановлением администра</w:t>
      </w:r>
      <w:r w:rsidR="00807685">
        <w:rPr>
          <w:sz w:val="26"/>
          <w:szCs w:val="26"/>
        </w:rPr>
        <w:t xml:space="preserve">ции муниципального образования </w:t>
      </w:r>
      <w:proofErr w:type="spellStart"/>
      <w:r w:rsidR="00807685">
        <w:rPr>
          <w:sz w:val="26"/>
          <w:szCs w:val="26"/>
        </w:rPr>
        <w:t>Старон</w:t>
      </w:r>
      <w:r w:rsidR="00D15693" w:rsidRPr="00B6530E">
        <w:rPr>
          <w:sz w:val="26"/>
          <w:szCs w:val="26"/>
        </w:rPr>
        <w:t>икольский</w:t>
      </w:r>
      <w:proofErr w:type="spellEnd"/>
      <w:r w:rsidR="00D15693" w:rsidRPr="00B6530E">
        <w:rPr>
          <w:sz w:val="26"/>
          <w:szCs w:val="26"/>
        </w:rPr>
        <w:t xml:space="preserve"> сельсовет Красногвардейского района</w:t>
      </w:r>
      <w:proofErr w:type="gramEnd"/>
      <w:r w:rsidR="00D15693" w:rsidRPr="00B6530E">
        <w:rPr>
          <w:sz w:val="26"/>
          <w:szCs w:val="26"/>
        </w:rPr>
        <w:t xml:space="preserve"> Оренбургской области от </w:t>
      </w:r>
      <w:r w:rsidR="001B26F4" w:rsidRPr="001B26F4">
        <w:rPr>
          <w:sz w:val="26"/>
          <w:szCs w:val="26"/>
        </w:rPr>
        <w:t>02.07.2020 года № 55</w:t>
      </w:r>
      <w:r w:rsidR="00D15693" w:rsidRPr="001B26F4">
        <w:rPr>
          <w:sz w:val="26"/>
          <w:szCs w:val="26"/>
        </w:rPr>
        <w:t xml:space="preserve">-п </w:t>
      </w:r>
      <w:r w:rsidR="00D15693" w:rsidRPr="00B6530E">
        <w:rPr>
          <w:sz w:val="26"/>
          <w:szCs w:val="26"/>
        </w:rPr>
        <w:t>«О Порядке разработки, утверждения, реализации и оценки эффективности муниципальных программ муниципально</w:t>
      </w:r>
      <w:r w:rsidR="00807685">
        <w:rPr>
          <w:sz w:val="26"/>
          <w:szCs w:val="26"/>
        </w:rPr>
        <w:t xml:space="preserve">го образования </w:t>
      </w:r>
      <w:proofErr w:type="spellStart"/>
      <w:r w:rsidR="00807685">
        <w:rPr>
          <w:sz w:val="26"/>
          <w:szCs w:val="26"/>
        </w:rPr>
        <w:t>Старон</w:t>
      </w:r>
      <w:r w:rsidR="00D15693" w:rsidRPr="00B6530E">
        <w:rPr>
          <w:sz w:val="26"/>
          <w:szCs w:val="26"/>
        </w:rPr>
        <w:t>икольский</w:t>
      </w:r>
      <w:proofErr w:type="spellEnd"/>
      <w:r w:rsidR="00D15693" w:rsidRPr="00B6530E">
        <w:rPr>
          <w:sz w:val="26"/>
          <w:szCs w:val="26"/>
        </w:rPr>
        <w:t xml:space="preserve"> сельсовет Красногвардейског</w:t>
      </w:r>
      <w:r w:rsidR="00807685">
        <w:rPr>
          <w:sz w:val="26"/>
          <w:szCs w:val="26"/>
        </w:rPr>
        <w:t>о района Оренбургской области»</w:t>
      </w:r>
      <w:r w:rsidR="00D15693" w:rsidRPr="00807685">
        <w:rPr>
          <w:sz w:val="26"/>
          <w:szCs w:val="26"/>
        </w:rPr>
        <w:t>:</w:t>
      </w:r>
    </w:p>
    <w:p w:rsidR="00DF1906" w:rsidRPr="000665EA" w:rsidRDefault="00E17BA4" w:rsidP="00E17BA4">
      <w:pPr>
        <w:tabs>
          <w:tab w:val="left" w:pos="1134"/>
        </w:tabs>
        <w:ind w:firstLine="709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 xml:space="preserve">1. </w:t>
      </w:r>
      <w:r w:rsidR="00AF6E6A" w:rsidRPr="00B6530E">
        <w:rPr>
          <w:rFonts w:eastAsia="Gabriola"/>
          <w:sz w:val="26"/>
          <w:szCs w:val="26"/>
        </w:rPr>
        <w:t xml:space="preserve">Утвердить программу "Использование и охрана земель на территории муниципального образования </w:t>
      </w:r>
      <w:proofErr w:type="spellStart"/>
      <w:r w:rsidR="00807685">
        <w:rPr>
          <w:rFonts w:eastAsia="Gabriola"/>
          <w:sz w:val="26"/>
          <w:szCs w:val="26"/>
        </w:rPr>
        <w:t>Старон</w:t>
      </w:r>
      <w:r w:rsidR="00D15693" w:rsidRPr="00B6530E">
        <w:rPr>
          <w:rFonts w:eastAsia="Gabriola"/>
          <w:sz w:val="26"/>
          <w:szCs w:val="26"/>
        </w:rPr>
        <w:t>икольский</w:t>
      </w:r>
      <w:proofErr w:type="spellEnd"/>
      <w:r w:rsidR="00D15693" w:rsidRPr="00B6530E">
        <w:rPr>
          <w:rFonts w:eastAsia="Gabriola"/>
          <w:sz w:val="26"/>
          <w:szCs w:val="26"/>
        </w:rPr>
        <w:t xml:space="preserve"> сельсовет Красногвардейского района Оренбургской области на 2020 - 2025</w:t>
      </w:r>
      <w:r w:rsidR="00807685">
        <w:rPr>
          <w:rFonts w:eastAsia="Gabriola"/>
          <w:sz w:val="26"/>
          <w:szCs w:val="26"/>
        </w:rPr>
        <w:t xml:space="preserve"> годы" согласно приложению.</w:t>
      </w:r>
    </w:p>
    <w:p w:rsidR="00DF1906" w:rsidRPr="00B6530E" w:rsidRDefault="00E17BA4" w:rsidP="00E17BA4">
      <w:pPr>
        <w:tabs>
          <w:tab w:val="left" w:pos="1134"/>
        </w:tabs>
        <w:ind w:firstLine="709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 xml:space="preserve">2. </w:t>
      </w:r>
      <w:r w:rsidR="004362AD" w:rsidRPr="00B6530E">
        <w:rPr>
          <w:rFonts w:eastAsia="Gabriola"/>
          <w:sz w:val="26"/>
          <w:szCs w:val="26"/>
        </w:rPr>
        <w:t>Установить, что настоящее постановление вступает в силу после обнародования и подлежит размещению на официальном са</w:t>
      </w:r>
      <w:r w:rsidR="00807685">
        <w:rPr>
          <w:rFonts w:eastAsia="Gabriola"/>
          <w:sz w:val="26"/>
          <w:szCs w:val="26"/>
        </w:rPr>
        <w:t xml:space="preserve">йте муниципального образования </w:t>
      </w:r>
      <w:proofErr w:type="spellStart"/>
      <w:r w:rsidR="00807685">
        <w:rPr>
          <w:rFonts w:eastAsia="Gabriola"/>
          <w:sz w:val="26"/>
          <w:szCs w:val="26"/>
        </w:rPr>
        <w:t>Старон</w:t>
      </w:r>
      <w:r w:rsidR="004362AD" w:rsidRPr="00B6530E">
        <w:rPr>
          <w:rFonts w:eastAsia="Gabriola"/>
          <w:sz w:val="26"/>
          <w:szCs w:val="26"/>
        </w:rPr>
        <w:t>икольский</w:t>
      </w:r>
      <w:proofErr w:type="spellEnd"/>
      <w:r w:rsidR="004362AD" w:rsidRPr="00B6530E">
        <w:rPr>
          <w:rFonts w:eastAsia="Gabriola"/>
          <w:sz w:val="26"/>
          <w:szCs w:val="26"/>
        </w:rPr>
        <w:t xml:space="preserve"> сельсовет Красногвардейского района в сети «Интернет»</w:t>
      </w:r>
    </w:p>
    <w:p w:rsidR="00DF1906" w:rsidRPr="00B6530E" w:rsidRDefault="00E17BA4" w:rsidP="00E17BA4">
      <w:pPr>
        <w:tabs>
          <w:tab w:val="left" w:pos="1140"/>
        </w:tabs>
        <w:ind w:firstLine="709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 xml:space="preserve">3. </w:t>
      </w:r>
      <w:r w:rsidR="00AF6E6A" w:rsidRPr="00B6530E">
        <w:rPr>
          <w:rFonts w:eastAsia="Gabriola"/>
          <w:sz w:val="26"/>
          <w:szCs w:val="26"/>
        </w:rPr>
        <w:t>Настоящее решение вступает в силу с момента его опубликования.</w:t>
      </w:r>
    </w:p>
    <w:p w:rsidR="004362AD" w:rsidRPr="00B6530E" w:rsidRDefault="004362AD" w:rsidP="00E17BA4">
      <w:pPr>
        <w:ind w:firstLine="709"/>
        <w:rPr>
          <w:sz w:val="26"/>
          <w:szCs w:val="26"/>
        </w:rPr>
      </w:pPr>
      <w:r w:rsidRPr="00B6530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4362AD" w:rsidRPr="00B6530E" w:rsidRDefault="004362AD" w:rsidP="004362AD">
      <w:pPr>
        <w:rPr>
          <w:sz w:val="26"/>
          <w:szCs w:val="26"/>
        </w:rPr>
      </w:pPr>
    </w:p>
    <w:p w:rsidR="004362AD" w:rsidRPr="00B6530E" w:rsidRDefault="004362AD" w:rsidP="004362AD">
      <w:pPr>
        <w:rPr>
          <w:sz w:val="26"/>
          <w:szCs w:val="26"/>
        </w:rPr>
      </w:pPr>
    </w:p>
    <w:p w:rsidR="004362AD" w:rsidRPr="00B6530E" w:rsidRDefault="004362AD" w:rsidP="004362AD">
      <w:pPr>
        <w:rPr>
          <w:sz w:val="26"/>
          <w:szCs w:val="26"/>
        </w:rPr>
      </w:pPr>
    </w:p>
    <w:p w:rsidR="004362AD" w:rsidRPr="00B6530E" w:rsidRDefault="000D6462" w:rsidP="004362AD">
      <w:pPr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4362AD" w:rsidRPr="00B6530E">
        <w:rPr>
          <w:sz w:val="26"/>
          <w:szCs w:val="26"/>
        </w:rPr>
        <w:t xml:space="preserve"> сельсовета                           </w:t>
      </w:r>
      <w:r>
        <w:rPr>
          <w:sz w:val="26"/>
          <w:szCs w:val="26"/>
        </w:rPr>
        <w:t>_______________</w:t>
      </w:r>
      <w:r w:rsidR="004362AD" w:rsidRPr="00B6530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Н.Г. Фролова</w:t>
      </w:r>
    </w:p>
    <w:p w:rsidR="00B6530E" w:rsidRDefault="00B6530E" w:rsidP="004362AD"/>
    <w:p w:rsidR="00B6530E" w:rsidRDefault="00B6530E" w:rsidP="004362AD"/>
    <w:p w:rsidR="000665EA" w:rsidRPr="00E17BA4" w:rsidRDefault="00807685" w:rsidP="00E17BA4">
      <w:r>
        <w:t xml:space="preserve"> </w:t>
      </w:r>
      <w:r w:rsidR="00B6530E" w:rsidRPr="00B6530E">
        <w:t>Разослано: в дело, администрации района, отделу архитектуры и градостроительства администрации р</w:t>
      </w:r>
      <w:r>
        <w:t>айона, для обнародования</w:t>
      </w:r>
      <w:r w:rsidR="00B6530E" w:rsidRPr="00B6530E">
        <w:t>, прокурору района.</w:t>
      </w:r>
    </w:p>
    <w:p w:rsidR="00807685" w:rsidRDefault="00807685" w:rsidP="004362AD">
      <w:pPr>
        <w:jc w:val="right"/>
        <w:rPr>
          <w:rFonts w:eastAsia="Gabriola"/>
          <w:sz w:val="24"/>
          <w:szCs w:val="24"/>
        </w:rPr>
      </w:pPr>
    </w:p>
    <w:p w:rsidR="00DF1906" w:rsidRPr="000665EA" w:rsidRDefault="00807685" w:rsidP="004362AD">
      <w:pPr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Приложение </w:t>
      </w:r>
      <w:r w:rsidR="00AF6E6A" w:rsidRPr="000665EA">
        <w:rPr>
          <w:rFonts w:eastAsia="Gabriola"/>
          <w:sz w:val="24"/>
          <w:szCs w:val="24"/>
        </w:rPr>
        <w:t>1</w:t>
      </w:r>
    </w:p>
    <w:p w:rsidR="00DF1906" w:rsidRPr="000665EA" w:rsidRDefault="00B6530E" w:rsidP="004362AD">
      <w:pPr>
        <w:ind w:right="60"/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к постановлению администрации </w:t>
      </w:r>
    </w:p>
    <w:p w:rsidR="00B6530E" w:rsidRPr="000665EA" w:rsidRDefault="00B6530E" w:rsidP="004362AD">
      <w:pPr>
        <w:ind w:right="60"/>
        <w:jc w:val="right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муниципального образования </w:t>
      </w:r>
    </w:p>
    <w:p w:rsidR="00A63243" w:rsidRPr="000665EA" w:rsidRDefault="00AF6E6A" w:rsidP="00A63243">
      <w:pPr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 </w:t>
      </w:r>
      <w:proofErr w:type="spellStart"/>
      <w:r w:rsidR="00807685">
        <w:rPr>
          <w:rFonts w:eastAsia="Gabriola"/>
          <w:sz w:val="24"/>
          <w:szCs w:val="24"/>
        </w:rPr>
        <w:t>Старон</w:t>
      </w:r>
      <w:r w:rsidR="00D15693" w:rsidRPr="000665EA">
        <w:rPr>
          <w:rFonts w:eastAsia="Gabriola"/>
          <w:sz w:val="24"/>
          <w:szCs w:val="24"/>
        </w:rPr>
        <w:t>икольский</w:t>
      </w:r>
      <w:proofErr w:type="spellEnd"/>
      <w:r w:rsidR="00D15693" w:rsidRPr="000665EA">
        <w:rPr>
          <w:rFonts w:eastAsia="Gabriola"/>
          <w:sz w:val="24"/>
          <w:szCs w:val="24"/>
        </w:rPr>
        <w:t xml:space="preserve"> сельсовет </w:t>
      </w:r>
    </w:p>
    <w:p w:rsidR="00DF1906" w:rsidRPr="000665EA" w:rsidRDefault="000D6462" w:rsidP="00A63243">
      <w:pPr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от 06.10.2020 года № 61</w:t>
      </w:r>
      <w:r w:rsidR="00807685">
        <w:rPr>
          <w:rFonts w:eastAsia="Gabriola"/>
          <w:sz w:val="24"/>
          <w:szCs w:val="24"/>
        </w:rPr>
        <w:t xml:space="preserve">-п </w:t>
      </w:r>
    </w:p>
    <w:p w:rsidR="00A63243" w:rsidRDefault="00A63243" w:rsidP="00614436">
      <w:pPr>
        <w:ind w:right="20"/>
        <w:rPr>
          <w:rFonts w:eastAsia="Gabriola"/>
          <w:b/>
          <w:bCs/>
          <w:sz w:val="28"/>
          <w:szCs w:val="28"/>
        </w:rPr>
      </w:pPr>
    </w:p>
    <w:p w:rsidR="00A63243" w:rsidRPr="00614436" w:rsidRDefault="00807685" w:rsidP="00614436">
      <w:pPr>
        <w:ind w:right="20"/>
        <w:jc w:val="center"/>
        <w:rPr>
          <w:rFonts w:eastAsia="Gabriola"/>
          <w:bCs/>
          <w:sz w:val="24"/>
          <w:szCs w:val="24"/>
          <w:u w:val="single"/>
        </w:rPr>
      </w:pPr>
      <w:r w:rsidRPr="00614436">
        <w:rPr>
          <w:rFonts w:eastAsia="Gabriola"/>
          <w:bCs/>
          <w:sz w:val="24"/>
          <w:szCs w:val="24"/>
          <w:u w:val="single"/>
        </w:rPr>
        <w:t>Муниципальная программа</w:t>
      </w:r>
    </w:p>
    <w:p w:rsidR="00614436" w:rsidRDefault="00AF6E6A" w:rsidP="00614436">
      <w:pPr>
        <w:ind w:right="20"/>
        <w:jc w:val="center"/>
        <w:rPr>
          <w:rFonts w:eastAsia="Gabriola"/>
          <w:bCs/>
          <w:sz w:val="24"/>
          <w:szCs w:val="24"/>
        </w:rPr>
      </w:pPr>
      <w:r w:rsidRPr="00614436">
        <w:rPr>
          <w:rFonts w:eastAsia="Gabriola"/>
          <w:bCs/>
          <w:sz w:val="24"/>
          <w:szCs w:val="24"/>
        </w:rPr>
        <w:t>«Использование и охрана земель на территории муниципального</w:t>
      </w:r>
      <w:r w:rsidR="00614436">
        <w:rPr>
          <w:sz w:val="24"/>
          <w:szCs w:val="24"/>
        </w:rPr>
        <w:t xml:space="preserve"> </w:t>
      </w:r>
      <w:r w:rsidRPr="00614436">
        <w:rPr>
          <w:rFonts w:eastAsia="Gabriola"/>
          <w:bCs/>
          <w:sz w:val="24"/>
          <w:szCs w:val="24"/>
        </w:rPr>
        <w:t xml:space="preserve">образования </w:t>
      </w:r>
      <w:proofErr w:type="spellStart"/>
      <w:r w:rsidR="00807685" w:rsidRPr="00614436">
        <w:rPr>
          <w:rFonts w:eastAsia="Gabriola"/>
          <w:bCs/>
          <w:sz w:val="24"/>
          <w:szCs w:val="24"/>
        </w:rPr>
        <w:t>Старон</w:t>
      </w:r>
      <w:r w:rsidR="00D15693" w:rsidRPr="00614436">
        <w:rPr>
          <w:rFonts w:eastAsia="Gabriola"/>
          <w:bCs/>
          <w:sz w:val="24"/>
          <w:szCs w:val="24"/>
        </w:rPr>
        <w:t>икольский</w:t>
      </w:r>
      <w:proofErr w:type="spellEnd"/>
      <w:r w:rsidR="00D15693" w:rsidRPr="00614436">
        <w:rPr>
          <w:rFonts w:eastAsia="Gabriola"/>
          <w:bCs/>
          <w:sz w:val="24"/>
          <w:szCs w:val="24"/>
        </w:rPr>
        <w:t xml:space="preserve"> сельсовет Красногвардейского района Оренбургской </w:t>
      </w:r>
      <w:r w:rsidR="0061404D" w:rsidRPr="00614436">
        <w:rPr>
          <w:rFonts w:eastAsia="Gabriola"/>
          <w:bCs/>
          <w:sz w:val="24"/>
          <w:szCs w:val="24"/>
        </w:rPr>
        <w:t>области</w:t>
      </w:r>
      <w:r w:rsidR="00807685" w:rsidRPr="00614436">
        <w:rPr>
          <w:rFonts w:eastAsia="Gabriola"/>
          <w:bCs/>
          <w:sz w:val="24"/>
          <w:szCs w:val="24"/>
        </w:rPr>
        <w:t xml:space="preserve"> </w:t>
      </w:r>
    </w:p>
    <w:p w:rsidR="000665EA" w:rsidRPr="00614436" w:rsidRDefault="0061404D" w:rsidP="00614436">
      <w:pPr>
        <w:ind w:right="20"/>
        <w:jc w:val="center"/>
        <w:rPr>
          <w:sz w:val="24"/>
          <w:szCs w:val="24"/>
        </w:rPr>
      </w:pPr>
      <w:r w:rsidRPr="00614436">
        <w:rPr>
          <w:rFonts w:eastAsia="Gabriola"/>
          <w:bCs/>
          <w:sz w:val="24"/>
          <w:szCs w:val="24"/>
        </w:rPr>
        <w:t>на</w:t>
      </w:r>
      <w:r w:rsidR="00A63243" w:rsidRPr="00614436">
        <w:rPr>
          <w:rFonts w:eastAsia="Gabriola"/>
          <w:bCs/>
          <w:sz w:val="24"/>
          <w:szCs w:val="24"/>
        </w:rPr>
        <w:t xml:space="preserve"> 2020-2025</w:t>
      </w:r>
      <w:r w:rsidR="00614436">
        <w:rPr>
          <w:rFonts w:eastAsia="Gabriola"/>
          <w:bCs/>
          <w:sz w:val="24"/>
          <w:szCs w:val="24"/>
        </w:rPr>
        <w:t xml:space="preserve"> годы»</w:t>
      </w:r>
    </w:p>
    <w:p w:rsidR="00585AE7" w:rsidRPr="000665EA" w:rsidRDefault="00AF6E6A" w:rsidP="00D022A8">
      <w:pPr>
        <w:ind w:right="20"/>
        <w:jc w:val="center"/>
        <w:rPr>
          <w:rFonts w:eastAsia="Gabriola"/>
          <w:b/>
          <w:bCs/>
          <w:sz w:val="24"/>
          <w:szCs w:val="24"/>
        </w:rPr>
      </w:pPr>
      <w:r w:rsidRPr="000665EA">
        <w:rPr>
          <w:rFonts w:eastAsia="Gabriola"/>
          <w:b/>
          <w:bCs/>
          <w:sz w:val="24"/>
          <w:szCs w:val="24"/>
        </w:rPr>
        <w:t>1. Паспорт программы</w:t>
      </w:r>
    </w:p>
    <w:p w:rsidR="00585AE7" w:rsidRPr="000665EA" w:rsidRDefault="00585AE7" w:rsidP="004362AD">
      <w:pPr>
        <w:ind w:right="20"/>
        <w:jc w:val="center"/>
        <w:rPr>
          <w:rFonts w:eastAsia="Gabriola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76"/>
      </w:tblGrid>
      <w:tr w:rsidR="00585AE7" w:rsidRPr="000665EA" w:rsidTr="00585AE7">
        <w:tc>
          <w:tcPr>
            <w:tcW w:w="2263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7"/>
            </w:tblGrid>
            <w:tr w:rsidR="00585AE7" w:rsidRPr="000665EA" w:rsidTr="004E14B5">
              <w:trPr>
                <w:trHeight w:val="323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585AE7" w:rsidRPr="000665EA" w:rsidTr="004E14B5">
              <w:trPr>
                <w:trHeight w:val="332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программы</w:t>
                  </w:r>
                </w:p>
              </w:tc>
            </w:tr>
          </w:tbl>
          <w:p w:rsidR="00585AE7" w:rsidRPr="000665EA" w:rsidRDefault="00585AE7" w:rsidP="004362AD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726"/>
            </w:tblGrid>
            <w:tr w:rsidR="00585AE7" w:rsidRPr="000665EA" w:rsidTr="004E14B5">
              <w:trPr>
                <w:trHeight w:val="323"/>
              </w:trPr>
              <w:tc>
                <w:tcPr>
                  <w:tcW w:w="7260" w:type="dxa"/>
                  <w:gridSpan w:val="2"/>
                  <w:vAlign w:val="bottom"/>
                </w:tcPr>
                <w:p w:rsidR="00585AE7" w:rsidRPr="000665EA" w:rsidRDefault="00585AE7" w:rsidP="001B26F4">
                  <w:pPr>
                    <w:jc w:val="both"/>
                    <w:rPr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sz w:val="24"/>
                      <w:szCs w:val="24"/>
                    </w:rPr>
                    <w:t xml:space="preserve">Использование </w:t>
                  </w:r>
                  <w:r w:rsidR="00D83C21">
                    <w:rPr>
                      <w:rFonts w:eastAsia="Gabriola"/>
                      <w:sz w:val="24"/>
                      <w:szCs w:val="24"/>
                    </w:rPr>
                    <w:t xml:space="preserve">и охрана земель на территории муниципального образования </w:t>
                  </w:r>
                </w:p>
              </w:tc>
            </w:tr>
            <w:tr w:rsidR="00585AE7" w:rsidRPr="000665EA" w:rsidTr="004E14B5">
              <w:trPr>
                <w:trHeight w:val="332"/>
              </w:trPr>
              <w:tc>
                <w:tcPr>
                  <w:tcW w:w="6460" w:type="dxa"/>
                  <w:vAlign w:val="bottom"/>
                </w:tcPr>
                <w:p w:rsidR="00585AE7" w:rsidRPr="000665EA" w:rsidRDefault="00807685" w:rsidP="00D83C21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Gabriola"/>
                      <w:sz w:val="24"/>
                      <w:szCs w:val="24"/>
                    </w:rPr>
                    <w:t>Старон</w:t>
                  </w:r>
                  <w:r w:rsidR="00585AE7" w:rsidRPr="000665EA">
                    <w:rPr>
                      <w:rFonts w:eastAsia="Gabriola"/>
                      <w:sz w:val="24"/>
                      <w:szCs w:val="24"/>
                    </w:rPr>
                    <w:t>икольский</w:t>
                  </w:r>
                  <w:proofErr w:type="spellEnd"/>
                  <w:r w:rsidR="00585AE7" w:rsidRPr="000665EA">
                    <w:rPr>
                      <w:rFonts w:eastAsia="Gabriola"/>
                      <w:sz w:val="24"/>
                      <w:szCs w:val="24"/>
                    </w:rPr>
                    <w:t xml:space="preserve"> сель</w:t>
                  </w:r>
                  <w:r w:rsidR="000665EA">
                    <w:rPr>
                      <w:rFonts w:eastAsia="Gabriola"/>
                      <w:sz w:val="24"/>
                      <w:szCs w:val="24"/>
                    </w:rPr>
                    <w:t xml:space="preserve">совет Красногвардейского района </w:t>
                  </w:r>
                  <w:r w:rsidR="00585AE7" w:rsidRPr="000665EA">
                    <w:rPr>
                      <w:rFonts w:eastAsia="Gabriola"/>
                      <w:sz w:val="24"/>
                      <w:szCs w:val="24"/>
                    </w:rPr>
                    <w:t>Оренбургской области на 2020-2025 годы.</w:t>
                  </w:r>
                </w:p>
              </w:tc>
              <w:tc>
                <w:tcPr>
                  <w:tcW w:w="800" w:type="dxa"/>
                  <w:vAlign w:val="bottom"/>
                </w:tcPr>
                <w:p w:rsidR="00585AE7" w:rsidRPr="000665EA" w:rsidRDefault="00585AE7" w:rsidP="00585AE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85AE7" w:rsidRPr="000665EA" w:rsidRDefault="00585AE7" w:rsidP="004362AD">
            <w:pPr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585AE7" w:rsidRPr="000665EA" w:rsidTr="00585AE7">
        <w:tc>
          <w:tcPr>
            <w:tcW w:w="2263" w:type="dxa"/>
          </w:tcPr>
          <w:p w:rsidR="00585AE7" w:rsidRPr="000665EA" w:rsidRDefault="00585AE7" w:rsidP="000665EA">
            <w:pPr>
              <w:ind w:right="20"/>
              <w:rPr>
                <w:b/>
                <w:sz w:val="24"/>
                <w:szCs w:val="24"/>
              </w:rPr>
            </w:pPr>
            <w:r w:rsidRPr="000665EA">
              <w:rPr>
                <w:rFonts w:eastAsia="Gabriola"/>
                <w:b/>
                <w:sz w:val="24"/>
                <w:szCs w:val="24"/>
              </w:rPr>
              <w:t>Заказчик</w:t>
            </w:r>
          </w:p>
        </w:tc>
        <w:tc>
          <w:tcPr>
            <w:tcW w:w="7076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985"/>
              <w:gridCol w:w="2141"/>
              <w:gridCol w:w="1482"/>
            </w:tblGrid>
            <w:tr w:rsidR="00585AE7" w:rsidRPr="000665EA" w:rsidTr="00D83C21">
              <w:trPr>
                <w:trHeight w:val="322"/>
              </w:trPr>
              <w:tc>
                <w:tcPr>
                  <w:tcW w:w="67" w:type="dxa"/>
                  <w:vAlign w:val="bottom"/>
                </w:tcPr>
                <w:p w:rsidR="00585AE7" w:rsidRPr="000665EA" w:rsidRDefault="00585AE7" w:rsidP="000665E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585AE7" w:rsidRPr="000665EA" w:rsidRDefault="00D83C21" w:rsidP="00D83C2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Gabriola"/>
                      <w:sz w:val="24"/>
                      <w:szCs w:val="24"/>
                    </w:rPr>
                    <w:t>А</w:t>
                  </w:r>
                  <w:r w:rsidR="00585AE7" w:rsidRPr="000665EA">
                    <w:rPr>
                      <w:rFonts w:eastAsia="Gabriola"/>
                      <w:sz w:val="24"/>
                      <w:szCs w:val="24"/>
                    </w:rPr>
                    <w:t>дминистрация</w:t>
                  </w:r>
                </w:p>
              </w:tc>
              <w:tc>
                <w:tcPr>
                  <w:tcW w:w="2141" w:type="dxa"/>
                  <w:vAlign w:val="bottom"/>
                </w:tcPr>
                <w:p w:rsidR="00585AE7" w:rsidRPr="000665EA" w:rsidRDefault="00585AE7" w:rsidP="000665EA">
                  <w:pPr>
                    <w:ind w:left="140"/>
                    <w:jc w:val="both"/>
                    <w:rPr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sz w:val="24"/>
                      <w:szCs w:val="24"/>
                    </w:rPr>
                    <w:t>муниципального</w:t>
                  </w:r>
                </w:p>
              </w:tc>
              <w:tc>
                <w:tcPr>
                  <w:tcW w:w="1482" w:type="dxa"/>
                  <w:vAlign w:val="bottom"/>
                </w:tcPr>
                <w:p w:rsidR="00585AE7" w:rsidRPr="000665EA" w:rsidRDefault="00585AE7" w:rsidP="000665EA">
                  <w:pPr>
                    <w:jc w:val="both"/>
                    <w:rPr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585AE7" w:rsidRPr="000665EA" w:rsidRDefault="00D83C21" w:rsidP="000665EA">
            <w:pPr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Старон</w:t>
            </w:r>
            <w:r w:rsidR="00585AE7" w:rsidRPr="000665EA">
              <w:rPr>
                <w:sz w:val="24"/>
                <w:szCs w:val="24"/>
              </w:rPr>
              <w:t>икольский</w:t>
            </w:r>
            <w:proofErr w:type="spellEnd"/>
            <w:r w:rsidR="00585AE7" w:rsidRPr="000665EA">
              <w:rPr>
                <w:sz w:val="24"/>
                <w:szCs w:val="24"/>
              </w:rPr>
              <w:t xml:space="preserve"> сельсовет Красногвардейского района Оренбургской области </w:t>
            </w:r>
          </w:p>
        </w:tc>
      </w:tr>
      <w:tr w:rsidR="00585AE7" w:rsidRPr="000665EA" w:rsidTr="00585AE7">
        <w:tc>
          <w:tcPr>
            <w:tcW w:w="2263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7"/>
            </w:tblGrid>
            <w:tr w:rsidR="00585AE7" w:rsidRPr="000665EA" w:rsidTr="004E14B5">
              <w:trPr>
                <w:trHeight w:val="322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Разработчик</w:t>
                  </w:r>
                </w:p>
              </w:tc>
            </w:tr>
            <w:tr w:rsidR="00585AE7" w:rsidRPr="000665EA" w:rsidTr="004E14B5">
              <w:trPr>
                <w:trHeight w:val="322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программы</w:t>
                  </w:r>
                </w:p>
              </w:tc>
            </w:tr>
          </w:tbl>
          <w:p w:rsidR="00585AE7" w:rsidRPr="000665EA" w:rsidRDefault="00585AE7" w:rsidP="004362AD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981"/>
              <w:gridCol w:w="2142"/>
              <w:gridCol w:w="1483"/>
            </w:tblGrid>
            <w:tr w:rsidR="00585AE7" w:rsidRPr="000665EA" w:rsidTr="001B26F4">
              <w:trPr>
                <w:trHeight w:val="322"/>
              </w:trPr>
              <w:tc>
                <w:tcPr>
                  <w:tcW w:w="67" w:type="dxa"/>
                  <w:vAlign w:val="bottom"/>
                </w:tcPr>
                <w:p w:rsidR="00585AE7" w:rsidRPr="000665EA" w:rsidRDefault="00585AE7" w:rsidP="000665EA">
                  <w:pPr>
                    <w:ind w:left="10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vAlign w:val="bottom"/>
                </w:tcPr>
                <w:p w:rsidR="00585AE7" w:rsidRPr="000665EA" w:rsidRDefault="00D83C21" w:rsidP="001B26F4">
                  <w:pPr>
                    <w:ind w:left="-1105" w:firstLine="11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Gabriola"/>
                      <w:sz w:val="24"/>
                      <w:szCs w:val="24"/>
                    </w:rPr>
                    <w:t>А</w:t>
                  </w:r>
                  <w:r w:rsidR="00585AE7" w:rsidRPr="000665EA">
                    <w:rPr>
                      <w:rFonts w:eastAsia="Gabriola"/>
                      <w:sz w:val="24"/>
                      <w:szCs w:val="24"/>
                    </w:rPr>
                    <w:t>дминистрация</w:t>
                  </w:r>
                </w:p>
              </w:tc>
              <w:tc>
                <w:tcPr>
                  <w:tcW w:w="2142" w:type="dxa"/>
                  <w:vAlign w:val="bottom"/>
                </w:tcPr>
                <w:p w:rsidR="00585AE7" w:rsidRPr="000665EA" w:rsidRDefault="00585AE7" w:rsidP="000665EA">
                  <w:pPr>
                    <w:ind w:left="140"/>
                    <w:jc w:val="both"/>
                    <w:rPr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sz w:val="24"/>
                      <w:szCs w:val="24"/>
                    </w:rPr>
                    <w:t>муниципального</w:t>
                  </w:r>
                </w:p>
              </w:tc>
              <w:tc>
                <w:tcPr>
                  <w:tcW w:w="1483" w:type="dxa"/>
                  <w:vAlign w:val="bottom"/>
                </w:tcPr>
                <w:p w:rsidR="00585AE7" w:rsidRPr="000665EA" w:rsidRDefault="00585AE7" w:rsidP="000665EA">
                  <w:pPr>
                    <w:jc w:val="both"/>
                    <w:rPr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585AE7" w:rsidRPr="000665EA" w:rsidRDefault="00D83C21" w:rsidP="000665EA">
            <w:pPr>
              <w:ind w:righ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Старон</w:t>
            </w:r>
            <w:r w:rsidR="00585AE7" w:rsidRPr="000665EA">
              <w:rPr>
                <w:sz w:val="24"/>
                <w:szCs w:val="24"/>
              </w:rPr>
              <w:t>икольский</w:t>
            </w:r>
            <w:proofErr w:type="spellEnd"/>
            <w:r w:rsidR="00585AE7" w:rsidRPr="000665EA">
              <w:rPr>
                <w:sz w:val="24"/>
                <w:szCs w:val="24"/>
              </w:rPr>
              <w:t xml:space="preserve"> сельсовет Красногвардейского района Оренбургской области</w:t>
            </w:r>
          </w:p>
        </w:tc>
      </w:tr>
      <w:tr w:rsidR="00585AE7" w:rsidRPr="000665EA" w:rsidTr="00585AE7">
        <w:tc>
          <w:tcPr>
            <w:tcW w:w="2263" w:type="dxa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7"/>
            </w:tblGrid>
            <w:tr w:rsidR="00585AE7" w:rsidRPr="000665EA" w:rsidTr="004E14B5">
              <w:trPr>
                <w:trHeight w:val="322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Цель и задачи</w:t>
                  </w:r>
                </w:p>
              </w:tc>
            </w:tr>
            <w:tr w:rsidR="00585AE7" w:rsidRPr="000665EA" w:rsidTr="004E14B5">
              <w:trPr>
                <w:trHeight w:val="322"/>
              </w:trPr>
              <w:tc>
                <w:tcPr>
                  <w:tcW w:w="2240" w:type="dxa"/>
                  <w:vAlign w:val="bottom"/>
                </w:tcPr>
                <w:p w:rsidR="00585AE7" w:rsidRPr="000665EA" w:rsidRDefault="00585AE7" w:rsidP="00585AE7">
                  <w:pPr>
                    <w:rPr>
                      <w:b/>
                      <w:sz w:val="24"/>
                      <w:szCs w:val="24"/>
                    </w:rPr>
                  </w:pPr>
                  <w:r w:rsidRPr="000665EA">
                    <w:rPr>
                      <w:rFonts w:eastAsia="Gabriola"/>
                      <w:b/>
                      <w:sz w:val="24"/>
                      <w:szCs w:val="24"/>
                    </w:rPr>
                    <w:t>программы</w:t>
                  </w:r>
                </w:p>
              </w:tc>
            </w:tr>
          </w:tbl>
          <w:p w:rsidR="00585AE7" w:rsidRPr="000665EA" w:rsidRDefault="00585AE7" w:rsidP="004362AD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585AE7" w:rsidRPr="000665EA" w:rsidRDefault="00585AE7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Повышение эффективно</w:t>
            </w:r>
            <w:r w:rsidR="000665EA" w:rsidRPr="000665EA">
              <w:rPr>
                <w:sz w:val="24"/>
                <w:szCs w:val="24"/>
              </w:rPr>
              <w:t>ст</w:t>
            </w:r>
            <w:r w:rsidR="00D83C21">
              <w:rPr>
                <w:sz w:val="24"/>
                <w:szCs w:val="24"/>
              </w:rPr>
              <w:t xml:space="preserve">и охраны земель на территории муниципального образования </w:t>
            </w:r>
            <w:proofErr w:type="spellStart"/>
            <w:r w:rsidR="00D83C21">
              <w:rPr>
                <w:sz w:val="24"/>
                <w:szCs w:val="24"/>
              </w:rPr>
              <w:t>Старон</w:t>
            </w:r>
            <w:r w:rsidR="000665EA" w:rsidRPr="000665EA">
              <w:rPr>
                <w:sz w:val="24"/>
                <w:szCs w:val="24"/>
              </w:rPr>
              <w:t>икольский</w:t>
            </w:r>
            <w:proofErr w:type="spellEnd"/>
            <w:r w:rsidR="000665EA" w:rsidRPr="000665EA">
              <w:rPr>
                <w:sz w:val="24"/>
                <w:szCs w:val="24"/>
              </w:rPr>
              <w:t xml:space="preserve"> сельсовет </w:t>
            </w:r>
            <w:r w:rsidRPr="000665EA">
              <w:rPr>
                <w:sz w:val="24"/>
                <w:szCs w:val="24"/>
              </w:rPr>
              <w:t>Красногвардейск</w:t>
            </w:r>
            <w:r w:rsidR="00460654" w:rsidRPr="000665EA">
              <w:rPr>
                <w:sz w:val="24"/>
                <w:szCs w:val="24"/>
              </w:rPr>
              <w:t xml:space="preserve">ого района Оренбургской области, в том числе: </w:t>
            </w:r>
          </w:p>
          <w:p w:rsidR="00460654" w:rsidRPr="000665EA" w:rsidRDefault="00460654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сохранение почв и их плодородия;</w:t>
            </w:r>
          </w:p>
          <w:p w:rsidR="00460654" w:rsidRPr="000665EA" w:rsidRDefault="00460654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Защита земель от водной и ветровой эрозии, подтопления, заболачивания, уплотнения, загрязнения радио</w:t>
            </w:r>
            <w:r w:rsidR="00AF0A55" w:rsidRPr="000665EA">
              <w:rPr>
                <w:sz w:val="24"/>
                <w:szCs w:val="24"/>
              </w:rPr>
              <w:t>активными и химически</w:t>
            </w:r>
            <w:r w:rsidRPr="000665EA">
              <w:rPr>
                <w:sz w:val="24"/>
                <w:szCs w:val="24"/>
              </w:rPr>
              <w:t>ми веществами,</w:t>
            </w:r>
            <w:r w:rsidR="00AF0A55" w:rsidRPr="000665EA">
              <w:rPr>
                <w:sz w:val="24"/>
                <w:szCs w:val="24"/>
              </w:rPr>
              <w:t xml:space="preserve"> </w:t>
            </w:r>
            <w:r w:rsidRPr="000665EA">
              <w:rPr>
                <w:sz w:val="24"/>
                <w:szCs w:val="24"/>
              </w:rPr>
              <w:t xml:space="preserve">захламления отходами производства и потребления, </w:t>
            </w:r>
            <w:r w:rsidR="00AF0A55" w:rsidRPr="000665EA">
              <w:rPr>
                <w:sz w:val="24"/>
                <w:szCs w:val="24"/>
              </w:rPr>
              <w:t>загрязнения</w:t>
            </w:r>
            <w:r w:rsidRPr="000665EA">
              <w:rPr>
                <w:sz w:val="24"/>
                <w:szCs w:val="24"/>
              </w:rPr>
              <w:t>, в том числе биогенного загрязнения, и других негативных (вредных)воздействий, в результате которых, происходит</w:t>
            </w:r>
            <w:r w:rsidR="00AF0A55" w:rsidRPr="000665EA">
              <w:rPr>
                <w:sz w:val="24"/>
                <w:szCs w:val="24"/>
              </w:rPr>
              <w:t xml:space="preserve"> деградация земель; </w:t>
            </w:r>
          </w:p>
          <w:p w:rsidR="00AF0A55" w:rsidRPr="000665EA" w:rsidRDefault="00AF0A55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AF0A55" w:rsidRPr="000665EA" w:rsidRDefault="00AF0A55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-ликвидация последствий загрязнения, в том числе биогенного загрязнения, и захламления земель;</w:t>
            </w:r>
          </w:p>
          <w:p w:rsidR="00AF0A55" w:rsidRPr="000665EA" w:rsidRDefault="00AF0A55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сохранение достигнутого уровня мелиорации;</w:t>
            </w:r>
          </w:p>
          <w:p w:rsidR="00AF0A55" w:rsidRPr="000665EA" w:rsidRDefault="00AF0A55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AF0A55" w:rsidRPr="000665EA" w:rsidRDefault="00AF0A55" w:rsidP="000665EA">
            <w:pPr>
              <w:ind w:right="20"/>
              <w:jc w:val="both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585AE7" w:rsidRPr="000665EA" w:rsidTr="00585AE7">
        <w:tc>
          <w:tcPr>
            <w:tcW w:w="2263" w:type="dxa"/>
          </w:tcPr>
          <w:p w:rsidR="00585AE7" w:rsidRPr="000665EA" w:rsidRDefault="00AF0A55" w:rsidP="004362AD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076" w:type="dxa"/>
          </w:tcPr>
          <w:p w:rsidR="00585AE7" w:rsidRPr="000665EA" w:rsidRDefault="00AF0A55" w:rsidP="00460654">
            <w:pPr>
              <w:ind w:right="20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2020-2025 годы</w:t>
            </w:r>
          </w:p>
        </w:tc>
      </w:tr>
      <w:tr w:rsidR="00585AE7" w:rsidRPr="000665EA" w:rsidTr="00585AE7">
        <w:tc>
          <w:tcPr>
            <w:tcW w:w="2263" w:type="dxa"/>
          </w:tcPr>
          <w:p w:rsidR="00585AE7" w:rsidRPr="000665EA" w:rsidRDefault="00AF0A55" w:rsidP="004362AD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 xml:space="preserve">Ресурсное обеспечение </w:t>
            </w:r>
          </w:p>
          <w:p w:rsidR="00AF0A55" w:rsidRPr="000665EA" w:rsidRDefault="00AF0A55" w:rsidP="004362AD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76" w:type="dxa"/>
          </w:tcPr>
          <w:p w:rsidR="00585AE7" w:rsidRPr="000665EA" w:rsidRDefault="00AF0A55" w:rsidP="00460654">
            <w:pPr>
              <w:ind w:right="20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 рублей</w:t>
            </w:r>
          </w:p>
        </w:tc>
      </w:tr>
      <w:tr w:rsidR="00585AE7" w:rsidRPr="000665EA" w:rsidTr="00585AE7">
        <w:tc>
          <w:tcPr>
            <w:tcW w:w="2263" w:type="dxa"/>
          </w:tcPr>
          <w:p w:rsidR="00AF0A55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Источники</w:t>
            </w:r>
          </w:p>
          <w:p w:rsidR="00AF0A55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финансирования</w:t>
            </w:r>
          </w:p>
          <w:p w:rsidR="00585AE7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76" w:type="dxa"/>
          </w:tcPr>
          <w:p w:rsidR="00585AE7" w:rsidRPr="000665EA" w:rsidRDefault="00D83C21" w:rsidP="00460654">
            <w:pPr>
              <w:ind w:right="2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- местный бюджет </w:t>
            </w:r>
            <w:proofErr w:type="spellStart"/>
            <w:r>
              <w:rPr>
                <w:rFonts w:eastAsia="Gabriola"/>
                <w:sz w:val="24"/>
                <w:szCs w:val="24"/>
              </w:rPr>
              <w:t>Старон</w:t>
            </w:r>
            <w:r w:rsidR="00AF0A55" w:rsidRPr="000665EA">
              <w:rPr>
                <w:rFonts w:eastAsia="Gabriola"/>
                <w:sz w:val="24"/>
                <w:szCs w:val="24"/>
              </w:rPr>
              <w:t>икольский</w:t>
            </w:r>
            <w:proofErr w:type="spellEnd"/>
            <w:r w:rsidR="00AF0A55" w:rsidRPr="000665EA">
              <w:rPr>
                <w:rFonts w:eastAsia="Gabriola"/>
                <w:sz w:val="24"/>
                <w:szCs w:val="24"/>
              </w:rPr>
              <w:t xml:space="preserve"> сельсовет Красногвардейского района Оренбургской области</w:t>
            </w:r>
          </w:p>
        </w:tc>
      </w:tr>
      <w:tr w:rsidR="00585AE7" w:rsidRPr="000665EA" w:rsidTr="000665EA">
        <w:trPr>
          <w:trHeight w:val="556"/>
        </w:trPr>
        <w:tc>
          <w:tcPr>
            <w:tcW w:w="2263" w:type="dxa"/>
          </w:tcPr>
          <w:p w:rsidR="00AF0A55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lastRenderedPageBreak/>
              <w:t>Основные</w:t>
            </w:r>
          </w:p>
          <w:p w:rsidR="00AF0A55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мероприятия</w:t>
            </w:r>
          </w:p>
          <w:p w:rsidR="00585AE7" w:rsidRPr="000665EA" w:rsidRDefault="00AF0A55" w:rsidP="00AF0A55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программы:</w:t>
            </w:r>
          </w:p>
        </w:tc>
        <w:tc>
          <w:tcPr>
            <w:tcW w:w="7076" w:type="dxa"/>
          </w:tcPr>
          <w:p w:rsidR="00BB5F74" w:rsidRPr="000665EA" w:rsidRDefault="00BB5F74" w:rsidP="00BB5F74">
            <w:pPr>
              <w:ind w:right="20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организация регулярных мероприятий по очистке земель от мусора, ликвидация несанкционированных свалок ТБО в черте населенных пунктов;</w:t>
            </w:r>
          </w:p>
          <w:p w:rsidR="00585AE7" w:rsidRPr="000665EA" w:rsidRDefault="00BB5F74" w:rsidP="00BB5F74">
            <w:pPr>
              <w:ind w:right="20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 контроль за использованием земель сельскохозяйственного назначения и земельных участков сельскохозяйственного использования по целевому назначению;</w:t>
            </w:r>
          </w:p>
          <w:p w:rsidR="00BB5F74" w:rsidRPr="000665EA" w:rsidRDefault="00BB5F74" w:rsidP="00BB5F74">
            <w:pPr>
              <w:ind w:right="20"/>
              <w:rPr>
                <w:rFonts w:eastAsia="Gabriola"/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-</w:t>
            </w:r>
            <w:r w:rsidRPr="000665EA">
              <w:rPr>
                <w:rFonts w:eastAsia="Gabriola"/>
                <w:sz w:val="24"/>
                <w:szCs w:val="24"/>
              </w:rPr>
              <w:t xml:space="preserve"> осуществление контроля за своевременной уплатой земельного налога;</w:t>
            </w:r>
          </w:p>
          <w:p w:rsidR="00BB5F74" w:rsidRPr="000665EA" w:rsidRDefault="00BB5F74" w:rsidP="00BB5F74">
            <w:pPr>
              <w:tabs>
                <w:tab w:val="left" w:pos="2866"/>
              </w:tabs>
              <w:ind w:right="60"/>
              <w:jc w:val="both"/>
              <w:rPr>
                <w:rFonts w:eastAsia="Gabriola"/>
                <w:sz w:val="24"/>
                <w:szCs w:val="24"/>
              </w:rPr>
            </w:pPr>
            <w:r w:rsidRPr="000665EA">
              <w:rPr>
                <w:rFonts w:eastAsia="Gabriola"/>
                <w:sz w:val="24"/>
                <w:szCs w:val="24"/>
              </w:rPr>
              <w:t xml:space="preserve">- осуществление </w:t>
            </w:r>
            <w:r w:rsidR="000665EA" w:rsidRPr="000665EA">
              <w:rPr>
                <w:rFonts w:eastAsia="Gabriola"/>
                <w:sz w:val="24"/>
                <w:szCs w:val="24"/>
              </w:rPr>
              <w:t>мероприятий,</w:t>
            </w:r>
            <w:r w:rsidRPr="000665EA">
              <w:rPr>
                <w:rFonts w:eastAsia="Gabriola"/>
                <w:sz w:val="24"/>
                <w:szCs w:val="24"/>
              </w:rPr>
              <w:t xml:space="preserve">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0665EA">
              <w:rPr>
                <w:rFonts w:eastAsia="Gabriola"/>
                <w:sz w:val="24"/>
                <w:szCs w:val="24"/>
              </w:rPr>
              <w:t>агрохимикатами</w:t>
            </w:r>
            <w:proofErr w:type="spellEnd"/>
            <w:r w:rsidRPr="000665EA">
              <w:rPr>
                <w:rFonts w:eastAsia="Gabriola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</w:tc>
      </w:tr>
      <w:tr w:rsidR="00BB5F74" w:rsidRPr="000665EA" w:rsidTr="00585AE7">
        <w:tc>
          <w:tcPr>
            <w:tcW w:w="2263" w:type="dxa"/>
          </w:tcPr>
          <w:p w:rsidR="00BB5F74" w:rsidRPr="000665EA" w:rsidRDefault="00BB5F74" w:rsidP="00BB5F74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Контроль</w:t>
            </w:r>
          </w:p>
          <w:p w:rsidR="00BB5F74" w:rsidRPr="000665EA" w:rsidRDefault="00BB5F74" w:rsidP="00BB5F74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исполнением</w:t>
            </w:r>
          </w:p>
          <w:p w:rsidR="00BB5F74" w:rsidRPr="000665EA" w:rsidRDefault="00BB5F74" w:rsidP="00BB5F74">
            <w:pPr>
              <w:ind w:right="20"/>
              <w:jc w:val="center"/>
              <w:rPr>
                <w:sz w:val="24"/>
                <w:szCs w:val="24"/>
              </w:rPr>
            </w:pPr>
            <w:r w:rsidRPr="000665E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076" w:type="dxa"/>
          </w:tcPr>
          <w:p w:rsidR="00BB5F74" w:rsidRPr="000665EA" w:rsidRDefault="000665EA" w:rsidP="00BB5F74">
            <w:pPr>
              <w:ind w:right="20"/>
              <w:rPr>
                <w:sz w:val="24"/>
                <w:szCs w:val="24"/>
              </w:rPr>
            </w:pPr>
            <w:r w:rsidRPr="000665EA">
              <w:rPr>
                <w:rFonts w:eastAsia="Gabriola"/>
                <w:sz w:val="24"/>
                <w:szCs w:val="24"/>
              </w:rPr>
              <w:t>Местная администрация муниципального образования</w:t>
            </w:r>
            <w:r w:rsidR="00D83C21">
              <w:rPr>
                <w:rFonts w:eastAsia="Gabriola"/>
                <w:sz w:val="24"/>
                <w:szCs w:val="24"/>
              </w:rPr>
              <w:t xml:space="preserve"> </w:t>
            </w:r>
            <w:proofErr w:type="spellStart"/>
            <w:r w:rsidR="00D83C21">
              <w:rPr>
                <w:rFonts w:eastAsia="Gabriola"/>
                <w:sz w:val="24"/>
                <w:szCs w:val="24"/>
              </w:rPr>
              <w:t>Старон</w:t>
            </w:r>
            <w:r w:rsidR="00BB5F74" w:rsidRPr="000665EA">
              <w:rPr>
                <w:rFonts w:eastAsia="Gabriola"/>
                <w:sz w:val="24"/>
                <w:szCs w:val="24"/>
              </w:rPr>
              <w:t>икольский</w:t>
            </w:r>
            <w:proofErr w:type="spellEnd"/>
            <w:r w:rsidR="00BB5F74" w:rsidRPr="000665EA">
              <w:rPr>
                <w:rFonts w:eastAsia="Gabriola"/>
                <w:sz w:val="24"/>
                <w:szCs w:val="24"/>
              </w:rPr>
              <w:t xml:space="preserve"> сельсовет Красногвардейского района Оренбургской области </w:t>
            </w:r>
          </w:p>
        </w:tc>
      </w:tr>
    </w:tbl>
    <w:p w:rsidR="00585AE7" w:rsidRPr="000665EA" w:rsidRDefault="00585AE7" w:rsidP="004362AD">
      <w:pPr>
        <w:ind w:right="20"/>
        <w:jc w:val="center"/>
        <w:rPr>
          <w:sz w:val="24"/>
          <w:szCs w:val="24"/>
        </w:rPr>
      </w:pPr>
    </w:p>
    <w:p w:rsidR="00DF1906" w:rsidRPr="000665EA" w:rsidRDefault="00DF1906" w:rsidP="00E17BA4">
      <w:pPr>
        <w:ind w:firstLine="709"/>
        <w:jc w:val="center"/>
        <w:rPr>
          <w:rFonts w:eastAsia="Gabriola"/>
          <w:sz w:val="24"/>
          <w:szCs w:val="24"/>
        </w:rPr>
      </w:pPr>
    </w:p>
    <w:p w:rsidR="00E17BA4" w:rsidRDefault="00E17BA4" w:rsidP="00E17BA4">
      <w:pPr>
        <w:tabs>
          <w:tab w:val="left" w:pos="1298"/>
        </w:tabs>
        <w:ind w:right="120" w:firstLine="709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2. </w:t>
      </w:r>
      <w:r w:rsidR="00AF6E6A" w:rsidRPr="000665EA">
        <w:rPr>
          <w:rFonts w:eastAsia="Gabriola"/>
          <w:b/>
          <w:bCs/>
          <w:sz w:val="24"/>
          <w:szCs w:val="24"/>
        </w:rPr>
        <w:t xml:space="preserve">Содержание проблемы и обоснование необходимости </w:t>
      </w:r>
    </w:p>
    <w:p w:rsidR="00DF1906" w:rsidRPr="00614436" w:rsidRDefault="00AF6E6A" w:rsidP="00614436">
      <w:pPr>
        <w:tabs>
          <w:tab w:val="left" w:pos="1298"/>
        </w:tabs>
        <w:ind w:right="120" w:firstLine="709"/>
        <w:jc w:val="center"/>
        <w:rPr>
          <w:rFonts w:eastAsia="Gabriola"/>
          <w:b/>
          <w:bCs/>
          <w:sz w:val="24"/>
          <w:szCs w:val="24"/>
        </w:rPr>
      </w:pPr>
      <w:r w:rsidRPr="000665EA">
        <w:rPr>
          <w:rFonts w:eastAsia="Gabriola"/>
          <w:b/>
          <w:bCs/>
          <w:sz w:val="24"/>
          <w:szCs w:val="24"/>
        </w:rPr>
        <w:t>ее решения программными методами.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эрозии, засолению, заболачиванию, химическому и радиоактивному загрязнению, но и сопровождаться экологическим ухудшением всего природного комплекса.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</w:t>
      </w:r>
      <w:r w:rsidR="000665EA">
        <w:rPr>
          <w:sz w:val="24"/>
          <w:szCs w:val="24"/>
        </w:rPr>
        <w:t xml:space="preserve"> </w:t>
      </w:r>
      <w:r w:rsidRPr="000665EA">
        <w:rPr>
          <w:rFonts w:eastAsia="Gabriola"/>
          <w:sz w:val="24"/>
          <w:szCs w:val="24"/>
        </w:rPr>
        <w:t xml:space="preserve">целостности всех звеньев экосистемы окружающей среды. Программа «Использование и охрана земель на территории муниципального образования </w:t>
      </w:r>
      <w:proofErr w:type="spellStart"/>
      <w:r w:rsidR="00D83C21">
        <w:rPr>
          <w:rFonts w:eastAsia="Gabriola"/>
          <w:sz w:val="24"/>
          <w:szCs w:val="24"/>
        </w:rPr>
        <w:t>Старон</w:t>
      </w:r>
      <w:r w:rsidR="00D15693" w:rsidRPr="000665EA">
        <w:rPr>
          <w:rFonts w:eastAsia="Gabriola"/>
          <w:sz w:val="24"/>
          <w:szCs w:val="24"/>
        </w:rPr>
        <w:t>икольский</w:t>
      </w:r>
      <w:proofErr w:type="spellEnd"/>
      <w:r w:rsidR="00D15693" w:rsidRPr="000665EA">
        <w:rPr>
          <w:rFonts w:eastAsia="Gabriola"/>
          <w:sz w:val="24"/>
          <w:szCs w:val="24"/>
        </w:rPr>
        <w:t xml:space="preserve"> сельсовет Красногвардейского района Оренбургской </w:t>
      </w:r>
      <w:r w:rsidR="00D022A8" w:rsidRPr="000665EA">
        <w:rPr>
          <w:rFonts w:eastAsia="Gabriola"/>
          <w:sz w:val="24"/>
          <w:szCs w:val="24"/>
        </w:rPr>
        <w:t>области на 2020-2025</w:t>
      </w:r>
      <w:r w:rsidRPr="000665EA">
        <w:rPr>
          <w:rFonts w:eastAsia="Gabriola"/>
          <w:sz w:val="24"/>
          <w:szCs w:val="24"/>
        </w:rPr>
        <w:t xml:space="preserve"> годы» (далее – Программа) направлена на создание благоприятных условий использования и охраны земель, обеспечивающих эффективное и рациональное использование и управление земельными ресурсами в интересах укрепления экономики сельского поселения.</w:t>
      </w:r>
    </w:p>
    <w:p w:rsidR="00DF1906" w:rsidRPr="000665EA" w:rsidRDefault="00AF6E6A" w:rsidP="00E17BA4">
      <w:pPr>
        <w:ind w:right="100"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DF1906" w:rsidRPr="000665EA" w:rsidRDefault="00AF6E6A" w:rsidP="00E17BA4">
      <w:pPr>
        <w:ind w:right="120"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DF1906" w:rsidRPr="000665EA" w:rsidRDefault="00AF6E6A" w:rsidP="00E17BA4">
      <w:pPr>
        <w:ind w:right="100"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Проблемы устойчивого социа</w:t>
      </w:r>
      <w:r w:rsidR="00D83C21">
        <w:rPr>
          <w:rFonts w:eastAsia="Gabriola"/>
          <w:sz w:val="24"/>
          <w:szCs w:val="24"/>
        </w:rPr>
        <w:t xml:space="preserve">льно-экономического развития муниципального образования </w:t>
      </w:r>
      <w:proofErr w:type="spellStart"/>
      <w:r w:rsidR="00D83C21">
        <w:rPr>
          <w:rFonts w:eastAsia="Gabriola"/>
          <w:sz w:val="24"/>
          <w:szCs w:val="24"/>
        </w:rPr>
        <w:t>Старон</w:t>
      </w:r>
      <w:r w:rsidR="00D15693" w:rsidRPr="000665EA">
        <w:rPr>
          <w:rFonts w:eastAsia="Gabriola"/>
          <w:sz w:val="24"/>
          <w:szCs w:val="24"/>
        </w:rPr>
        <w:t>икольский</w:t>
      </w:r>
      <w:proofErr w:type="spellEnd"/>
      <w:r w:rsidR="00D15693" w:rsidRPr="000665EA">
        <w:rPr>
          <w:rFonts w:eastAsia="Gabriola"/>
          <w:sz w:val="24"/>
          <w:szCs w:val="24"/>
        </w:rPr>
        <w:t xml:space="preserve"> сельсовет Красногвардейского района Оренбургской </w:t>
      </w:r>
      <w:r w:rsidR="00D022A8" w:rsidRPr="000665EA">
        <w:rPr>
          <w:rFonts w:eastAsia="Gabriola"/>
          <w:sz w:val="24"/>
          <w:szCs w:val="24"/>
        </w:rPr>
        <w:t>области и</w:t>
      </w:r>
      <w:r w:rsidRPr="000665EA">
        <w:rPr>
          <w:rFonts w:eastAsia="Gabriola"/>
          <w:sz w:val="24"/>
          <w:szCs w:val="24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F1906" w:rsidRPr="000665EA" w:rsidRDefault="00DF1906" w:rsidP="00E17BA4">
      <w:pPr>
        <w:ind w:firstLine="709"/>
        <w:jc w:val="both"/>
        <w:rPr>
          <w:sz w:val="24"/>
          <w:szCs w:val="24"/>
        </w:rPr>
      </w:pPr>
    </w:p>
    <w:p w:rsidR="00E17BA4" w:rsidRPr="000665EA" w:rsidRDefault="00E17BA4" w:rsidP="00614436">
      <w:pPr>
        <w:tabs>
          <w:tab w:val="left" w:pos="2534"/>
        </w:tabs>
        <w:ind w:right="1360" w:firstLine="709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lastRenderedPageBreak/>
        <w:t xml:space="preserve">3. </w:t>
      </w:r>
      <w:r w:rsidR="00AF6E6A" w:rsidRPr="000665EA">
        <w:rPr>
          <w:rFonts w:eastAsia="Gabriola"/>
          <w:b/>
          <w:bCs/>
          <w:sz w:val="24"/>
          <w:szCs w:val="24"/>
        </w:rPr>
        <w:t>Цели, задачи и сроки реализации программы</w:t>
      </w:r>
    </w:p>
    <w:p w:rsidR="00DF1906" w:rsidRPr="000665EA" w:rsidRDefault="00AF6E6A" w:rsidP="00E17BA4">
      <w:pPr>
        <w:tabs>
          <w:tab w:val="left" w:pos="2534"/>
        </w:tabs>
        <w:ind w:right="1360" w:firstLine="709"/>
        <w:jc w:val="both"/>
        <w:rPr>
          <w:rFonts w:eastAsia="Gabriola"/>
          <w:b/>
          <w:bCs/>
          <w:sz w:val="24"/>
          <w:szCs w:val="24"/>
        </w:rPr>
      </w:pPr>
      <w:r w:rsidRPr="000665EA">
        <w:rPr>
          <w:rFonts w:eastAsia="Gabriola"/>
          <w:b/>
          <w:bCs/>
          <w:sz w:val="24"/>
          <w:szCs w:val="24"/>
        </w:rPr>
        <w:t xml:space="preserve"> </w:t>
      </w:r>
      <w:r w:rsidRPr="000665EA">
        <w:rPr>
          <w:rFonts w:eastAsia="Gabriola"/>
          <w:sz w:val="24"/>
          <w:szCs w:val="24"/>
        </w:rPr>
        <w:t>Цель Программы:</w:t>
      </w:r>
    </w:p>
    <w:p w:rsidR="00DF1906" w:rsidRPr="000665EA" w:rsidRDefault="00E17BA4" w:rsidP="00E17BA4">
      <w:pPr>
        <w:tabs>
          <w:tab w:val="left" w:pos="332"/>
        </w:tabs>
        <w:ind w:left="709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Повышение эффективности</w:t>
      </w:r>
      <w:r w:rsidR="00D83C21">
        <w:rPr>
          <w:rFonts w:eastAsia="Gabriola"/>
          <w:sz w:val="24"/>
          <w:szCs w:val="24"/>
        </w:rPr>
        <w:t xml:space="preserve"> охраны земель на территории муниципального образования </w:t>
      </w:r>
      <w:proofErr w:type="spellStart"/>
      <w:r w:rsidR="00D83C21">
        <w:rPr>
          <w:rFonts w:eastAsia="Gabriola"/>
          <w:sz w:val="24"/>
          <w:szCs w:val="24"/>
        </w:rPr>
        <w:t>Старон</w:t>
      </w:r>
      <w:r w:rsidR="00D15693" w:rsidRPr="000665EA">
        <w:rPr>
          <w:rFonts w:eastAsia="Gabriola"/>
          <w:sz w:val="24"/>
          <w:szCs w:val="24"/>
        </w:rPr>
        <w:t>икольский</w:t>
      </w:r>
      <w:proofErr w:type="spellEnd"/>
      <w:r w:rsidR="00D15693" w:rsidRPr="000665EA">
        <w:rPr>
          <w:rFonts w:eastAsia="Gabriola"/>
          <w:sz w:val="24"/>
          <w:szCs w:val="24"/>
        </w:rPr>
        <w:t xml:space="preserve"> сельсовет Красногвардейского района Оренбургской </w:t>
      </w:r>
      <w:r w:rsidR="00D022A8" w:rsidRPr="000665EA">
        <w:rPr>
          <w:rFonts w:eastAsia="Gabriola"/>
          <w:sz w:val="24"/>
          <w:szCs w:val="24"/>
        </w:rPr>
        <w:t>области;</w:t>
      </w:r>
    </w:p>
    <w:p w:rsidR="00DF1906" w:rsidRPr="000665EA" w:rsidRDefault="00AF6E6A" w:rsidP="00E17BA4">
      <w:pPr>
        <w:ind w:firstLine="709"/>
        <w:jc w:val="both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>Задачи Программы:</w:t>
      </w:r>
    </w:p>
    <w:p w:rsidR="00DF1906" w:rsidRPr="000665EA" w:rsidRDefault="00E17BA4" w:rsidP="00E17BA4">
      <w:pPr>
        <w:tabs>
          <w:tab w:val="left" w:pos="160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сохранение почв и их плодородия;</w:t>
      </w:r>
    </w:p>
    <w:p w:rsidR="00DF1906" w:rsidRPr="000665EA" w:rsidRDefault="00E17BA4" w:rsidP="00E17BA4">
      <w:pPr>
        <w:tabs>
          <w:tab w:val="left" w:pos="246"/>
        </w:tabs>
        <w:ind w:firstLine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которых, происходит деградация земель;</w:t>
      </w:r>
    </w:p>
    <w:p w:rsidR="00DF1906" w:rsidRPr="000665EA" w:rsidRDefault="00E17BA4" w:rsidP="00E17BA4">
      <w:pPr>
        <w:tabs>
          <w:tab w:val="left" w:pos="167"/>
        </w:tabs>
        <w:ind w:left="709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защита сельскохозяйственных угодий от зарастания деревьями и кустарниками, сорными растениями;</w:t>
      </w:r>
    </w:p>
    <w:p w:rsidR="00DF1906" w:rsidRPr="000665EA" w:rsidRDefault="00E17BA4" w:rsidP="00E17BA4">
      <w:pPr>
        <w:tabs>
          <w:tab w:val="left" w:pos="203"/>
        </w:tabs>
        <w:ind w:left="709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ликвидация последствий загрязнения, в том числе биогенного загрязнения, и захламления земель;</w:t>
      </w:r>
    </w:p>
    <w:p w:rsidR="00DF1906" w:rsidRPr="000665EA" w:rsidRDefault="00E17BA4" w:rsidP="00E17BA4">
      <w:pPr>
        <w:tabs>
          <w:tab w:val="left" w:pos="160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сохранение достигнутого уровня мелиорации;</w:t>
      </w:r>
    </w:p>
    <w:p w:rsidR="00DF1906" w:rsidRPr="000665EA" w:rsidRDefault="00E17BA4" w:rsidP="00E17BA4">
      <w:pPr>
        <w:tabs>
          <w:tab w:val="left" w:pos="363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рекультивация нарушенных земель, восстановление плодородия почв, своевременного вовлечения земель в оборот;</w:t>
      </w:r>
    </w:p>
    <w:p w:rsidR="00DF1906" w:rsidRPr="00614436" w:rsidRDefault="00E17BA4" w:rsidP="00614436">
      <w:pPr>
        <w:tabs>
          <w:tab w:val="left" w:pos="269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сохранение плодородия почв и их использование при проведении работ, связанных с нарушением земель.</w:t>
      </w:r>
    </w:p>
    <w:p w:rsidR="00E17BA4" w:rsidRPr="00614436" w:rsidRDefault="00E17BA4" w:rsidP="00614436">
      <w:pPr>
        <w:ind w:firstLine="709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4. </w:t>
      </w:r>
      <w:r w:rsidR="00AF6E6A" w:rsidRPr="000665EA">
        <w:rPr>
          <w:rFonts w:eastAsia="Gabriola"/>
          <w:b/>
          <w:bCs/>
          <w:sz w:val="24"/>
          <w:szCs w:val="24"/>
        </w:rPr>
        <w:t xml:space="preserve"> Ресурсное обеспечение программы</w:t>
      </w:r>
    </w:p>
    <w:p w:rsidR="00DF1906" w:rsidRPr="000665EA" w:rsidRDefault="00D022A8" w:rsidP="00E17BA4">
      <w:pPr>
        <w:tabs>
          <w:tab w:val="left" w:pos="5080"/>
        </w:tabs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Финансирование мероприятий</w:t>
      </w:r>
      <w:r w:rsidR="00E17BA4">
        <w:rPr>
          <w:sz w:val="24"/>
          <w:szCs w:val="24"/>
        </w:rPr>
        <w:t xml:space="preserve"> </w:t>
      </w:r>
      <w:r w:rsidRPr="000665EA">
        <w:rPr>
          <w:rFonts w:eastAsia="Gabriola"/>
          <w:sz w:val="24"/>
          <w:szCs w:val="24"/>
        </w:rPr>
        <w:t>Программы осуществляется за счет</w:t>
      </w:r>
      <w:r w:rsidR="00E17BA4">
        <w:rPr>
          <w:sz w:val="24"/>
          <w:szCs w:val="24"/>
        </w:rPr>
        <w:t xml:space="preserve"> </w:t>
      </w:r>
      <w:r w:rsidR="00AF6E6A" w:rsidRPr="000665EA">
        <w:rPr>
          <w:rFonts w:eastAsia="Gabriola"/>
          <w:sz w:val="24"/>
          <w:szCs w:val="24"/>
        </w:rPr>
        <w:t>средств местного бюджета.</w:t>
      </w:r>
    </w:p>
    <w:p w:rsidR="00DF1906" w:rsidRPr="000665EA" w:rsidRDefault="00AF6E6A" w:rsidP="00E17BA4">
      <w:pPr>
        <w:ind w:right="20"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Общий объем</w:t>
      </w:r>
      <w:r w:rsidR="00D022A8" w:rsidRPr="000665EA">
        <w:rPr>
          <w:rFonts w:eastAsia="Gabriola"/>
          <w:sz w:val="24"/>
          <w:szCs w:val="24"/>
        </w:rPr>
        <w:t xml:space="preserve"> финансирования Программы в 2020-2025</w:t>
      </w:r>
      <w:r w:rsidRPr="000665EA">
        <w:rPr>
          <w:rFonts w:eastAsia="Gabriola"/>
          <w:sz w:val="24"/>
          <w:szCs w:val="24"/>
        </w:rPr>
        <w:t xml:space="preserve"> </w:t>
      </w:r>
      <w:r w:rsidR="00D022A8" w:rsidRPr="000665EA">
        <w:rPr>
          <w:rFonts w:eastAsia="Gabriola"/>
          <w:sz w:val="24"/>
          <w:szCs w:val="24"/>
        </w:rPr>
        <w:t xml:space="preserve">годах составляет </w:t>
      </w:r>
      <w:r w:rsidRPr="000665EA">
        <w:rPr>
          <w:rFonts w:eastAsia="Gabriola"/>
          <w:sz w:val="24"/>
          <w:szCs w:val="24"/>
        </w:rPr>
        <w:t>0 рублей.</w:t>
      </w:r>
    </w:p>
    <w:p w:rsidR="00DF1906" w:rsidRPr="000665EA" w:rsidRDefault="00D022A8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- из местного бюджета – </w:t>
      </w:r>
      <w:r w:rsidR="00AF6E6A" w:rsidRPr="000665EA">
        <w:rPr>
          <w:rFonts w:eastAsia="Gabriola"/>
          <w:sz w:val="24"/>
          <w:szCs w:val="24"/>
        </w:rPr>
        <w:t>0 рублей;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Объемы и источники финансирования подпрограмм и в целом программы приведены в </w:t>
      </w:r>
      <w:r w:rsidR="00FE5C8A" w:rsidRPr="000665EA">
        <w:rPr>
          <w:rFonts w:eastAsia="Gabriola"/>
          <w:sz w:val="24"/>
          <w:szCs w:val="24"/>
        </w:rPr>
        <w:t>Приложение</w:t>
      </w:r>
      <w:r w:rsidRPr="000665EA">
        <w:rPr>
          <w:rFonts w:eastAsia="Gabriola"/>
          <w:sz w:val="24"/>
          <w:szCs w:val="24"/>
        </w:rPr>
        <w:t xml:space="preserve"> № 1.</w:t>
      </w:r>
    </w:p>
    <w:p w:rsidR="00DF1906" w:rsidRPr="000665EA" w:rsidRDefault="00AF6E6A" w:rsidP="00E17BA4">
      <w:pPr>
        <w:ind w:right="20"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</w:t>
      </w:r>
      <w:r w:rsidR="00FE5C8A" w:rsidRPr="000665EA">
        <w:rPr>
          <w:rFonts w:eastAsia="Gabriola"/>
          <w:sz w:val="24"/>
          <w:szCs w:val="24"/>
        </w:rPr>
        <w:t>Приложение</w:t>
      </w:r>
      <w:r w:rsidRPr="000665EA">
        <w:rPr>
          <w:rFonts w:eastAsia="Gabriola"/>
          <w:sz w:val="24"/>
          <w:szCs w:val="24"/>
        </w:rPr>
        <w:t xml:space="preserve"> № 2.</w:t>
      </w:r>
    </w:p>
    <w:p w:rsidR="00DF1906" w:rsidRPr="000665EA" w:rsidRDefault="00AF6E6A" w:rsidP="00614436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17BA4" w:rsidRPr="00614436" w:rsidRDefault="00AF6E6A" w:rsidP="00614436">
      <w:pPr>
        <w:ind w:firstLine="709"/>
        <w:jc w:val="center"/>
        <w:rPr>
          <w:rFonts w:eastAsia="Gabriola"/>
          <w:b/>
          <w:bCs/>
          <w:sz w:val="24"/>
          <w:szCs w:val="24"/>
        </w:rPr>
      </w:pPr>
      <w:r w:rsidRPr="000665EA">
        <w:rPr>
          <w:rFonts w:eastAsia="Gabriola"/>
          <w:b/>
          <w:bCs/>
          <w:sz w:val="24"/>
          <w:szCs w:val="24"/>
        </w:rPr>
        <w:t>5. Механизм реализации программы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исполнителем мероприятий Программы, за исключением случаев, предусмотренных действующим законодательством.</w:t>
      </w:r>
    </w:p>
    <w:p w:rsidR="00DF1906" w:rsidRPr="000665EA" w:rsidRDefault="00AF6E6A" w:rsidP="00614436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 конкретными исполнителями с определением объемов и источников финансирования.</w:t>
      </w:r>
    </w:p>
    <w:p w:rsidR="00E17BA4" w:rsidRPr="000665EA" w:rsidRDefault="00E17BA4" w:rsidP="00614436">
      <w:pPr>
        <w:tabs>
          <w:tab w:val="left" w:pos="1640"/>
        </w:tabs>
        <w:ind w:firstLine="709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6. </w:t>
      </w:r>
      <w:r w:rsidR="00AF6E6A" w:rsidRPr="000665EA">
        <w:rPr>
          <w:rFonts w:eastAsia="Gabriola"/>
          <w:b/>
          <w:bCs/>
          <w:sz w:val="24"/>
          <w:szCs w:val="24"/>
        </w:rPr>
        <w:t xml:space="preserve">Управление программой и </w:t>
      </w:r>
      <w:proofErr w:type="gramStart"/>
      <w:r w:rsidR="00AF6E6A" w:rsidRPr="000665EA">
        <w:rPr>
          <w:rFonts w:eastAsia="Gabriola"/>
          <w:b/>
          <w:bCs/>
          <w:sz w:val="24"/>
          <w:szCs w:val="24"/>
        </w:rPr>
        <w:t>контроль за</w:t>
      </w:r>
      <w:proofErr w:type="gramEnd"/>
      <w:r w:rsidR="00AF6E6A" w:rsidRPr="000665EA">
        <w:rPr>
          <w:rFonts w:eastAsia="Gabriola"/>
          <w:b/>
          <w:bCs/>
          <w:sz w:val="24"/>
          <w:szCs w:val="24"/>
        </w:rPr>
        <w:t xml:space="preserve"> ходом ее реализации</w:t>
      </w:r>
    </w:p>
    <w:p w:rsidR="00DF1906" w:rsidRPr="00E17BA4" w:rsidRDefault="00E17BA4" w:rsidP="00E17BA4">
      <w:pPr>
        <w:tabs>
          <w:tab w:val="left" w:pos="374"/>
        </w:tabs>
        <w:ind w:left="709" w:right="135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управление Программой осуществл</w:t>
      </w:r>
      <w:r w:rsidR="00D83C21">
        <w:rPr>
          <w:rFonts w:eastAsia="Gabriola"/>
          <w:sz w:val="24"/>
          <w:szCs w:val="24"/>
        </w:rPr>
        <w:t xml:space="preserve">яется местной администрацией </w:t>
      </w:r>
      <w:proofErr w:type="spellStart"/>
      <w:r w:rsidR="00D83C21">
        <w:rPr>
          <w:rFonts w:eastAsia="Gabriola"/>
          <w:sz w:val="24"/>
          <w:szCs w:val="24"/>
        </w:rPr>
        <w:t>Старон</w:t>
      </w:r>
      <w:r w:rsidR="001B26F4">
        <w:rPr>
          <w:rFonts w:eastAsia="Gabriola"/>
          <w:sz w:val="24"/>
          <w:szCs w:val="24"/>
        </w:rPr>
        <w:t>икольского</w:t>
      </w:r>
      <w:proofErr w:type="spellEnd"/>
      <w:r w:rsidR="00D15693" w:rsidRPr="000665EA">
        <w:rPr>
          <w:rFonts w:eastAsia="Gabriola"/>
          <w:sz w:val="24"/>
          <w:szCs w:val="24"/>
        </w:rPr>
        <w:t xml:space="preserve"> сельсовет</w:t>
      </w:r>
      <w:r w:rsidR="001B26F4">
        <w:rPr>
          <w:rFonts w:eastAsia="Gabriola"/>
          <w:sz w:val="24"/>
          <w:szCs w:val="24"/>
        </w:rPr>
        <w:t>а</w:t>
      </w:r>
      <w:r w:rsidR="00D15693" w:rsidRPr="000665EA">
        <w:rPr>
          <w:rFonts w:eastAsia="Gabriola"/>
          <w:sz w:val="24"/>
          <w:szCs w:val="24"/>
        </w:rPr>
        <w:t xml:space="preserve"> Красногвардейск</w:t>
      </w:r>
      <w:r w:rsidR="00406D24" w:rsidRPr="000665EA">
        <w:rPr>
          <w:rFonts w:eastAsia="Gabriola"/>
          <w:sz w:val="24"/>
          <w:szCs w:val="24"/>
        </w:rPr>
        <w:t>ого района Оренбургской области</w:t>
      </w:r>
      <w:r w:rsidR="00AF6E6A" w:rsidRPr="000665EA">
        <w:rPr>
          <w:rFonts w:eastAsia="Gabriola"/>
          <w:sz w:val="24"/>
          <w:szCs w:val="24"/>
        </w:rPr>
        <w:t>;</w:t>
      </w:r>
    </w:p>
    <w:p w:rsidR="00DF1906" w:rsidRPr="000665EA" w:rsidRDefault="00E17BA4" w:rsidP="00614436">
      <w:pPr>
        <w:tabs>
          <w:tab w:val="left" w:pos="193"/>
        </w:tabs>
        <w:ind w:left="709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E17BA4" w:rsidRPr="000665EA" w:rsidRDefault="00E17BA4" w:rsidP="001B26F4">
      <w:pPr>
        <w:tabs>
          <w:tab w:val="left" w:pos="1208"/>
        </w:tabs>
        <w:ind w:right="40" w:firstLine="709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7. </w:t>
      </w:r>
      <w:r w:rsidR="00AF6E6A" w:rsidRPr="000665EA">
        <w:rPr>
          <w:rFonts w:eastAsia="Gabriola"/>
          <w:b/>
          <w:bCs/>
          <w:sz w:val="24"/>
          <w:szCs w:val="24"/>
        </w:rPr>
        <w:t>Ожидаемые социально-экономические результаты от реализации Программы.</w:t>
      </w:r>
    </w:p>
    <w:p w:rsidR="00DF1906" w:rsidRPr="000665EA" w:rsidRDefault="00AF6E6A" w:rsidP="00E17BA4">
      <w:pPr>
        <w:ind w:firstLine="709"/>
        <w:jc w:val="both"/>
        <w:rPr>
          <w:sz w:val="24"/>
          <w:szCs w:val="24"/>
        </w:rPr>
      </w:pPr>
      <w:r w:rsidRPr="000665EA">
        <w:rPr>
          <w:rFonts w:eastAsia="Gabriola"/>
          <w:sz w:val="24"/>
          <w:szCs w:val="24"/>
        </w:rPr>
        <w:t>Результат реализации Программы должен обеспечить:</w:t>
      </w:r>
    </w:p>
    <w:p w:rsidR="00DF1906" w:rsidRPr="00E17BA4" w:rsidRDefault="00E17BA4" w:rsidP="00E17BA4">
      <w:pPr>
        <w:tabs>
          <w:tab w:val="left" w:pos="167"/>
        </w:tabs>
        <w:ind w:left="709" w:right="20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защита сельскохозяйственных угодий от зарастания деревьями и кустарниками, сорными растениями;</w:t>
      </w:r>
    </w:p>
    <w:p w:rsidR="00953305" w:rsidRDefault="00E17BA4" w:rsidP="00953305">
      <w:pPr>
        <w:tabs>
          <w:tab w:val="left" w:pos="160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="00AF6E6A" w:rsidRPr="000665EA">
        <w:rPr>
          <w:rFonts w:eastAsia="Gabriola"/>
          <w:sz w:val="24"/>
          <w:szCs w:val="24"/>
        </w:rPr>
        <w:t>улуч</w:t>
      </w:r>
      <w:r>
        <w:rPr>
          <w:rFonts w:eastAsia="Gabriola"/>
          <w:sz w:val="24"/>
          <w:szCs w:val="24"/>
        </w:rPr>
        <w:t>шение качественных характерист</w:t>
      </w:r>
      <w:r w:rsidR="00953305">
        <w:rPr>
          <w:rFonts w:eastAsia="Gabriola"/>
          <w:sz w:val="24"/>
          <w:szCs w:val="24"/>
        </w:rPr>
        <w:t>ик земель;</w:t>
      </w:r>
    </w:p>
    <w:p w:rsidR="00953305" w:rsidRDefault="00953305" w:rsidP="001B26F4">
      <w:pPr>
        <w:tabs>
          <w:tab w:val="left" w:pos="160"/>
        </w:tabs>
        <w:ind w:left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 э</w:t>
      </w:r>
      <w:r w:rsidR="001B26F4">
        <w:rPr>
          <w:rFonts w:eastAsia="Gabriola"/>
          <w:sz w:val="24"/>
          <w:szCs w:val="24"/>
        </w:rPr>
        <w:t>ффективное использование земель</w:t>
      </w:r>
    </w:p>
    <w:p w:rsidR="00953305" w:rsidRDefault="00953305" w:rsidP="00953305">
      <w:pPr>
        <w:tabs>
          <w:tab w:val="left" w:pos="160"/>
        </w:tabs>
        <w:ind w:left="709"/>
        <w:jc w:val="both"/>
        <w:rPr>
          <w:rFonts w:eastAsia="Gabriola"/>
          <w:sz w:val="24"/>
          <w:szCs w:val="24"/>
        </w:rPr>
      </w:pPr>
    </w:p>
    <w:p w:rsidR="00FE5C8A" w:rsidRPr="000665EA" w:rsidRDefault="00FE5C8A" w:rsidP="00953305">
      <w:pPr>
        <w:tabs>
          <w:tab w:val="left" w:pos="160"/>
        </w:tabs>
        <w:ind w:left="709"/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>Приложение №1</w:t>
      </w:r>
    </w:p>
    <w:p w:rsidR="00FE5C8A" w:rsidRPr="000665EA" w:rsidRDefault="00FE5C8A" w:rsidP="00FE5C8A">
      <w:pPr>
        <w:ind w:left="3969"/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к муниципальной программе </w:t>
      </w:r>
    </w:p>
    <w:p w:rsidR="00FE5C8A" w:rsidRPr="000665EA" w:rsidRDefault="00FE5C8A" w:rsidP="00FE5C8A">
      <w:pPr>
        <w:ind w:left="3969"/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 xml:space="preserve">«Использование и охрана земель </w:t>
      </w:r>
    </w:p>
    <w:p w:rsidR="00FE5C8A" w:rsidRPr="000665EA" w:rsidRDefault="00FE5C8A" w:rsidP="00FE5C8A">
      <w:pPr>
        <w:ind w:left="4111"/>
        <w:jc w:val="right"/>
        <w:rPr>
          <w:rFonts w:eastAsia="Gabriola"/>
          <w:sz w:val="24"/>
          <w:szCs w:val="24"/>
        </w:rPr>
      </w:pPr>
      <w:r w:rsidRPr="000665EA">
        <w:rPr>
          <w:rFonts w:eastAsia="Gabriola"/>
          <w:sz w:val="24"/>
          <w:szCs w:val="24"/>
        </w:rPr>
        <w:t>администрации муниципального образования</w:t>
      </w:r>
    </w:p>
    <w:p w:rsidR="00FE5C8A" w:rsidRPr="000665EA" w:rsidRDefault="00D83C21" w:rsidP="00FE5C8A">
      <w:pPr>
        <w:ind w:left="4253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Старон</w:t>
      </w:r>
      <w:r w:rsidR="00FE5C8A" w:rsidRPr="000665EA">
        <w:rPr>
          <w:rFonts w:eastAsia="Gabriola"/>
          <w:sz w:val="24"/>
          <w:szCs w:val="24"/>
        </w:rPr>
        <w:t>икольский</w:t>
      </w:r>
      <w:proofErr w:type="spellEnd"/>
      <w:r w:rsidR="00FE5C8A" w:rsidRPr="000665EA">
        <w:rPr>
          <w:rFonts w:eastAsia="Gabriola"/>
          <w:sz w:val="24"/>
          <w:szCs w:val="24"/>
        </w:rPr>
        <w:t xml:space="preserve"> сельсовет на 2020-2025»</w:t>
      </w:r>
    </w:p>
    <w:p w:rsidR="00DF1906" w:rsidRPr="000665EA" w:rsidRDefault="00DF1906" w:rsidP="004362AD">
      <w:pPr>
        <w:rPr>
          <w:sz w:val="24"/>
          <w:szCs w:val="24"/>
        </w:rPr>
      </w:pPr>
    </w:p>
    <w:p w:rsidR="00DF1906" w:rsidRPr="000665EA" w:rsidRDefault="00AF6E6A" w:rsidP="004362AD">
      <w:pPr>
        <w:ind w:left="1940"/>
        <w:rPr>
          <w:sz w:val="24"/>
          <w:szCs w:val="24"/>
        </w:rPr>
      </w:pPr>
      <w:r w:rsidRPr="000665EA">
        <w:rPr>
          <w:rFonts w:eastAsia="Gabriola"/>
          <w:b/>
          <w:bCs/>
          <w:sz w:val="24"/>
          <w:szCs w:val="24"/>
        </w:rPr>
        <w:t>Объемы и источники финансирования Программы</w:t>
      </w:r>
    </w:p>
    <w:p w:rsidR="00406D24" w:rsidRPr="000665EA" w:rsidRDefault="00406D24" w:rsidP="004362A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406D24" w:rsidRPr="000665EA" w:rsidTr="002E3C8C">
        <w:trPr>
          <w:trHeight w:val="360"/>
        </w:trPr>
        <w:tc>
          <w:tcPr>
            <w:tcW w:w="2334" w:type="dxa"/>
            <w:vMerge w:val="restart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годы</w:t>
            </w:r>
          </w:p>
        </w:tc>
        <w:tc>
          <w:tcPr>
            <w:tcW w:w="2335" w:type="dxa"/>
            <w:vMerge w:val="restart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Итого</w:t>
            </w:r>
          </w:p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тыс. рублей</w:t>
            </w:r>
          </w:p>
        </w:tc>
        <w:tc>
          <w:tcPr>
            <w:tcW w:w="4670" w:type="dxa"/>
            <w:gridSpan w:val="2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406D24" w:rsidRPr="000665EA" w:rsidTr="00406D24">
        <w:trPr>
          <w:trHeight w:val="285"/>
        </w:trPr>
        <w:tc>
          <w:tcPr>
            <w:tcW w:w="2334" w:type="dxa"/>
            <w:vMerge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06D24" w:rsidRPr="000665EA" w:rsidRDefault="00D54860" w:rsidP="00FE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  <w:r w:rsidR="00760B6D" w:rsidRPr="000665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Старон</w:t>
            </w:r>
            <w:r w:rsidR="00760B6D" w:rsidRPr="000665EA">
              <w:rPr>
                <w:sz w:val="24"/>
                <w:szCs w:val="24"/>
              </w:rPr>
              <w:t>икольский</w:t>
            </w:r>
            <w:proofErr w:type="spellEnd"/>
            <w:r w:rsidR="00760B6D" w:rsidRPr="000665EA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примечание</w:t>
            </w:r>
          </w:p>
        </w:tc>
      </w:tr>
      <w:tr w:rsidR="00406D24" w:rsidRPr="000665EA" w:rsidTr="00406D24">
        <w:tc>
          <w:tcPr>
            <w:tcW w:w="2334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2020-2025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406D24" w:rsidRPr="000665EA" w:rsidTr="00406D24">
        <w:tc>
          <w:tcPr>
            <w:tcW w:w="2334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2020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406D24" w:rsidRPr="000665EA" w:rsidTr="00406D24">
        <w:tc>
          <w:tcPr>
            <w:tcW w:w="2334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2021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406D24" w:rsidRPr="000665EA" w:rsidTr="00406D24">
        <w:tc>
          <w:tcPr>
            <w:tcW w:w="2334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2022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406D24" w:rsidRPr="000665EA" w:rsidRDefault="00406D24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0665EA" w:rsidTr="00406D24">
        <w:tc>
          <w:tcPr>
            <w:tcW w:w="2334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2023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0665EA" w:rsidTr="00406D24">
        <w:tc>
          <w:tcPr>
            <w:tcW w:w="2334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2024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0665EA" w:rsidTr="00406D24">
        <w:tc>
          <w:tcPr>
            <w:tcW w:w="2334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2025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  <w:r w:rsidRPr="000665EA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760B6D" w:rsidRPr="000665EA" w:rsidRDefault="00760B6D" w:rsidP="00FE5C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D24" w:rsidRPr="000665EA" w:rsidRDefault="00406D24" w:rsidP="004362AD">
      <w:pPr>
        <w:rPr>
          <w:sz w:val="24"/>
          <w:szCs w:val="24"/>
        </w:rPr>
      </w:pPr>
    </w:p>
    <w:p w:rsidR="00DF1906" w:rsidRPr="000665EA" w:rsidRDefault="00DF1906" w:rsidP="004362AD">
      <w:pPr>
        <w:rPr>
          <w:sz w:val="24"/>
          <w:szCs w:val="24"/>
        </w:rPr>
      </w:pPr>
    </w:p>
    <w:p w:rsidR="00DF1906" w:rsidRPr="000665EA" w:rsidRDefault="00DF1906" w:rsidP="004362AD">
      <w:pPr>
        <w:rPr>
          <w:sz w:val="24"/>
          <w:szCs w:val="24"/>
        </w:rPr>
        <w:sectPr w:rsidR="00DF1906" w:rsidRPr="000665EA" w:rsidSect="004362AD">
          <w:pgSz w:w="11900" w:h="16840"/>
          <w:pgMar w:top="1134" w:right="850" w:bottom="1134" w:left="1701" w:header="0" w:footer="0" w:gutter="0"/>
          <w:cols w:space="720" w:equalWidth="0">
            <w:col w:w="9610"/>
          </w:cols>
          <w:docGrid w:linePitch="299"/>
        </w:sectPr>
      </w:pPr>
    </w:p>
    <w:p w:rsidR="00FE5C8A" w:rsidRPr="001B26F4" w:rsidRDefault="00D54860" w:rsidP="00FE5C8A">
      <w:pPr>
        <w:jc w:val="right"/>
        <w:rPr>
          <w:rFonts w:eastAsia="Gabriola"/>
        </w:rPr>
      </w:pPr>
      <w:r w:rsidRPr="001B26F4">
        <w:rPr>
          <w:rFonts w:eastAsia="Gabriola"/>
        </w:rPr>
        <w:lastRenderedPageBreak/>
        <w:t xml:space="preserve">Приложение </w:t>
      </w:r>
      <w:r w:rsidR="00953305" w:rsidRPr="001B26F4">
        <w:rPr>
          <w:rFonts w:eastAsia="Gabriola"/>
        </w:rPr>
        <w:t>2</w:t>
      </w:r>
    </w:p>
    <w:p w:rsidR="00FE5C8A" w:rsidRPr="001B26F4" w:rsidRDefault="00FE5C8A" w:rsidP="00FE5C8A">
      <w:pPr>
        <w:ind w:left="3969"/>
        <w:jc w:val="right"/>
        <w:rPr>
          <w:rFonts w:eastAsia="Gabriola"/>
        </w:rPr>
      </w:pPr>
      <w:r w:rsidRPr="001B26F4">
        <w:rPr>
          <w:rFonts w:eastAsia="Gabriola"/>
        </w:rPr>
        <w:t xml:space="preserve">к муниципальной программе </w:t>
      </w:r>
    </w:p>
    <w:p w:rsidR="00FE5C8A" w:rsidRPr="001B26F4" w:rsidRDefault="00FE5C8A" w:rsidP="00FE5C8A">
      <w:pPr>
        <w:ind w:left="3969"/>
        <w:jc w:val="right"/>
        <w:rPr>
          <w:rFonts w:eastAsia="Gabriola"/>
        </w:rPr>
      </w:pPr>
      <w:r w:rsidRPr="001B26F4">
        <w:rPr>
          <w:rFonts w:eastAsia="Gabriola"/>
        </w:rPr>
        <w:t xml:space="preserve">«Использование и охрана земель </w:t>
      </w:r>
    </w:p>
    <w:p w:rsidR="00FE5C8A" w:rsidRPr="001B26F4" w:rsidRDefault="00FE5C8A" w:rsidP="00FE5C8A">
      <w:pPr>
        <w:ind w:left="4111"/>
        <w:jc w:val="right"/>
        <w:rPr>
          <w:rFonts w:eastAsia="Gabriola"/>
        </w:rPr>
      </w:pPr>
      <w:r w:rsidRPr="001B26F4">
        <w:rPr>
          <w:rFonts w:eastAsia="Gabriola"/>
        </w:rPr>
        <w:t>администрации муниципального образования</w:t>
      </w:r>
    </w:p>
    <w:p w:rsidR="00FE5C8A" w:rsidRPr="001B26F4" w:rsidRDefault="00D54860" w:rsidP="00FE5C8A">
      <w:pPr>
        <w:ind w:left="4253"/>
        <w:jc w:val="right"/>
        <w:rPr>
          <w:rFonts w:eastAsia="Gabriola"/>
        </w:rPr>
      </w:pPr>
      <w:r w:rsidRPr="001B26F4">
        <w:rPr>
          <w:rFonts w:eastAsia="Gabriola"/>
        </w:rPr>
        <w:t xml:space="preserve"> </w:t>
      </w:r>
      <w:proofErr w:type="spellStart"/>
      <w:r w:rsidRPr="001B26F4">
        <w:rPr>
          <w:rFonts w:eastAsia="Gabriola"/>
        </w:rPr>
        <w:t>Старон</w:t>
      </w:r>
      <w:r w:rsidR="00FE5C8A" w:rsidRPr="001B26F4">
        <w:rPr>
          <w:rFonts w:eastAsia="Gabriola"/>
        </w:rPr>
        <w:t>икольский</w:t>
      </w:r>
      <w:proofErr w:type="spellEnd"/>
      <w:r w:rsidR="00FE5C8A" w:rsidRPr="001B26F4">
        <w:rPr>
          <w:rFonts w:eastAsia="Gabriola"/>
        </w:rPr>
        <w:t xml:space="preserve"> сельсовет на 2020-2025»</w:t>
      </w:r>
    </w:p>
    <w:p w:rsidR="00FE5C8A" w:rsidRPr="00953305" w:rsidRDefault="00FE5C8A" w:rsidP="00FE5C8A">
      <w:pPr>
        <w:ind w:left="4253"/>
        <w:jc w:val="right"/>
        <w:rPr>
          <w:sz w:val="24"/>
          <w:szCs w:val="24"/>
        </w:rPr>
      </w:pPr>
    </w:p>
    <w:p w:rsidR="00DF1906" w:rsidRPr="00953305" w:rsidRDefault="00AF6E6A" w:rsidP="000665EA">
      <w:pPr>
        <w:ind w:right="-680"/>
        <w:jc w:val="center"/>
        <w:rPr>
          <w:sz w:val="24"/>
          <w:szCs w:val="24"/>
        </w:rPr>
      </w:pPr>
      <w:r w:rsidRPr="00953305">
        <w:rPr>
          <w:rFonts w:eastAsia="Gabriola"/>
          <w:sz w:val="24"/>
          <w:szCs w:val="24"/>
        </w:rPr>
        <w:t>Мероприятия</w:t>
      </w:r>
    </w:p>
    <w:p w:rsidR="000665EA" w:rsidRPr="00953305" w:rsidRDefault="00AF6E6A" w:rsidP="00953305">
      <w:pPr>
        <w:ind w:right="-680"/>
        <w:jc w:val="center"/>
        <w:rPr>
          <w:rFonts w:eastAsia="Gabriola"/>
          <w:sz w:val="24"/>
          <w:szCs w:val="24"/>
        </w:rPr>
      </w:pPr>
      <w:r w:rsidRPr="00953305">
        <w:rPr>
          <w:rFonts w:eastAsia="Gabriola"/>
          <w:sz w:val="24"/>
          <w:szCs w:val="24"/>
        </w:rPr>
        <w:t>Программы по испол</w:t>
      </w:r>
      <w:r w:rsidR="00FE5C8A" w:rsidRPr="00953305">
        <w:rPr>
          <w:rFonts w:eastAsia="Gabriola"/>
          <w:sz w:val="24"/>
          <w:szCs w:val="24"/>
        </w:rPr>
        <w:t>ьзованию и охране земель на 2020-2025</w:t>
      </w:r>
      <w:r w:rsidRPr="00953305">
        <w:rPr>
          <w:rFonts w:eastAsia="Gabriola"/>
          <w:sz w:val="24"/>
          <w:szCs w:val="24"/>
        </w:rPr>
        <w:t xml:space="preserve">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3519"/>
        <w:gridCol w:w="1560"/>
        <w:gridCol w:w="708"/>
        <w:gridCol w:w="567"/>
        <w:gridCol w:w="567"/>
        <w:gridCol w:w="567"/>
        <w:gridCol w:w="567"/>
        <w:gridCol w:w="567"/>
        <w:gridCol w:w="567"/>
      </w:tblGrid>
      <w:tr w:rsidR="00AE21EA" w:rsidRPr="000665EA" w:rsidTr="00AE2A29">
        <w:trPr>
          <w:trHeight w:val="315"/>
        </w:trPr>
        <w:tc>
          <w:tcPr>
            <w:tcW w:w="445" w:type="dxa"/>
            <w:vMerge w:val="restart"/>
          </w:tcPr>
          <w:p w:rsidR="00FE5C8A" w:rsidRPr="000665EA" w:rsidRDefault="00FE5C8A" w:rsidP="000665EA">
            <w:pPr>
              <w:ind w:right="-422"/>
              <w:rPr>
                <w:rFonts w:eastAsia="Gabriola"/>
                <w:sz w:val="24"/>
                <w:szCs w:val="24"/>
              </w:rPr>
            </w:pPr>
            <w:r w:rsidRPr="000665EA">
              <w:rPr>
                <w:rFonts w:eastAsia="Gabriola"/>
                <w:sz w:val="24"/>
                <w:szCs w:val="24"/>
              </w:rPr>
              <w:t xml:space="preserve">№ </w:t>
            </w:r>
          </w:p>
        </w:tc>
        <w:tc>
          <w:tcPr>
            <w:tcW w:w="3519" w:type="dxa"/>
            <w:vMerge w:val="restart"/>
          </w:tcPr>
          <w:p w:rsidR="00FE5C8A" w:rsidRPr="000665EA" w:rsidRDefault="00FE5C8A" w:rsidP="000665EA">
            <w:pPr>
              <w:ind w:right="-21"/>
              <w:rPr>
                <w:rFonts w:eastAsia="Gabriola"/>
                <w:sz w:val="24"/>
                <w:szCs w:val="24"/>
              </w:rPr>
            </w:pPr>
            <w:r w:rsidRPr="000665EA">
              <w:rPr>
                <w:rFonts w:eastAsia="Gabriol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FE5C8A" w:rsidRPr="000665EA" w:rsidRDefault="00FE5C8A" w:rsidP="00953305">
            <w:pPr>
              <w:ind w:right="-30"/>
              <w:rPr>
                <w:rFonts w:eastAsia="Gabriola"/>
                <w:sz w:val="24"/>
                <w:szCs w:val="24"/>
              </w:rPr>
            </w:pPr>
            <w:r w:rsidRPr="000665EA">
              <w:rPr>
                <w:rFonts w:eastAsia="Gabriola"/>
                <w:sz w:val="24"/>
                <w:szCs w:val="24"/>
              </w:rPr>
              <w:t>Исполнитель</w:t>
            </w:r>
            <w:r w:rsidR="00AE2A29">
              <w:rPr>
                <w:rFonts w:eastAsia="Gabriola"/>
                <w:sz w:val="24"/>
                <w:szCs w:val="24"/>
              </w:rPr>
              <w:t>,</w:t>
            </w:r>
            <w:r w:rsidR="00AE2A29" w:rsidRPr="00DE544C">
              <w:rPr>
                <w:rFonts w:eastAsia="Times New Roman"/>
                <w:b/>
                <w:bCs/>
                <w:color w:val="000000"/>
              </w:rPr>
              <w:t xml:space="preserve"> Срок исполнения</w:t>
            </w:r>
          </w:p>
        </w:tc>
        <w:tc>
          <w:tcPr>
            <w:tcW w:w="4110" w:type="dxa"/>
            <w:gridSpan w:val="7"/>
          </w:tcPr>
          <w:p w:rsidR="00AE2A29" w:rsidRDefault="006F39B9" w:rsidP="000665EA">
            <w:pPr>
              <w:ind w:right="-142"/>
              <w:jc w:val="center"/>
              <w:rPr>
                <w:rFonts w:eastAsia="Gabriola"/>
                <w:sz w:val="24"/>
                <w:szCs w:val="24"/>
              </w:rPr>
            </w:pPr>
            <w:r w:rsidRPr="00AE2A29">
              <w:rPr>
                <w:rFonts w:eastAsia="Gabriola"/>
                <w:sz w:val="24"/>
                <w:szCs w:val="24"/>
              </w:rPr>
              <w:t>Объём Финансовых средств</w:t>
            </w:r>
          </w:p>
          <w:p w:rsidR="00FE5C8A" w:rsidRPr="00AE2A29" w:rsidRDefault="006F39B9" w:rsidP="000665EA">
            <w:pPr>
              <w:ind w:right="-142"/>
              <w:jc w:val="center"/>
              <w:rPr>
                <w:rFonts w:eastAsia="Gabriola"/>
                <w:sz w:val="24"/>
                <w:szCs w:val="24"/>
              </w:rPr>
            </w:pPr>
            <w:r w:rsidRPr="00AE2A29">
              <w:rPr>
                <w:rFonts w:eastAsia="Gabriola"/>
                <w:sz w:val="24"/>
                <w:szCs w:val="24"/>
              </w:rPr>
              <w:t xml:space="preserve"> из местного бюджета (</w:t>
            </w:r>
            <w:proofErr w:type="spellStart"/>
            <w:r w:rsidRPr="00AE2A29">
              <w:rPr>
                <w:rFonts w:eastAsia="Gabriola"/>
                <w:sz w:val="24"/>
                <w:szCs w:val="24"/>
              </w:rPr>
              <w:t>тыс.руб</w:t>
            </w:r>
            <w:proofErr w:type="spellEnd"/>
            <w:r w:rsidRPr="00AE2A29">
              <w:rPr>
                <w:rFonts w:eastAsia="Gabriola"/>
                <w:sz w:val="24"/>
                <w:szCs w:val="24"/>
              </w:rPr>
              <w:t>.)</w:t>
            </w:r>
          </w:p>
        </w:tc>
      </w:tr>
      <w:tr w:rsidR="00AE21EA" w:rsidRPr="000665EA" w:rsidTr="00AE2A29">
        <w:trPr>
          <w:trHeight w:val="330"/>
        </w:trPr>
        <w:tc>
          <w:tcPr>
            <w:tcW w:w="445" w:type="dxa"/>
            <w:vMerge/>
          </w:tcPr>
          <w:p w:rsidR="00B746DB" w:rsidRPr="000665EA" w:rsidRDefault="00B746DB" w:rsidP="000665EA">
            <w:pPr>
              <w:ind w:right="-679"/>
              <w:jc w:val="center"/>
              <w:rPr>
                <w:rFonts w:eastAsia="Gabriola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746DB" w:rsidRPr="000665EA" w:rsidRDefault="00B746DB" w:rsidP="000665EA">
            <w:pPr>
              <w:ind w:right="-679"/>
              <w:rPr>
                <w:rFonts w:eastAsia="Gabriola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46DB" w:rsidRPr="000665EA" w:rsidRDefault="00B746DB" w:rsidP="000665EA">
            <w:pPr>
              <w:ind w:right="-679"/>
              <w:rPr>
                <w:rFonts w:eastAsia="Gabriola"/>
                <w:sz w:val="24"/>
                <w:szCs w:val="24"/>
              </w:rPr>
            </w:pPr>
          </w:p>
        </w:tc>
        <w:tc>
          <w:tcPr>
            <w:tcW w:w="708" w:type="dxa"/>
          </w:tcPr>
          <w:p w:rsidR="00B746DB" w:rsidRPr="00AE2A29" w:rsidRDefault="00B746DB" w:rsidP="000665EA">
            <w:pPr>
              <w:ind w:right="-226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0665EA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2020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2021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2022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2023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2024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2025</w:t>
            </w:r>
          </w:p>
          <w:p w:rsidR="000665EA" w:rsidRPr="00AE2A29" w:rsidRDefault="000665EA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AE2A29">
              <w:rPr>
                <w:rFonts w:eastAsia="Gabriola"/>
                <w:sz w:val="20"/>
                <w:szCs w:val="20"/>
              </w:rPr>
              <w:t>год</w:t>
            </w:r>
          </w:p>
        </w:tc>
      </w:tr>
      <w:tr w:rsidR="00AE2A29" w:rsidRPr="000665EA" w:rsidTr="00AE2A29">
        <w:trPr>
          <w:trHeight w:val="330"/>
        </w:trPr>
        <w:tc>
          <w:tcPr>
            <w:tcW w:w="445" w:type="dxa"/>
          </w:tcPr>
          <w:p w:rsidR="00AE2A29" w:rsidRDefault="00AE2A29" w:rsidP="000665EA">
            <w:pPr>
              <w:ind w:right="-679"/>
              <w:jc w:val="center"/>
              <w:rPr>
                <w:rFonts w:eastAsia="Gabriola"/>
              </w:rPr>
            </w:pPr>
          </w:p>
          <w:p w:rsidR="00AE2A29" w:rsidRPr="00AE2A29" w:rsidRDefault="00AE2A29" w:rsidP="00AE2A29">
            <w:pPr>
              <w:rPr>
                <w:rFonts w:eastAsia="Gabriola"/>
              </w:rPr>
            </w:pPr>
            <w:r>
              <w:rPr>
                <w:rFonts w:eastAsia="Gabriola"/>
              </w:rPr>
              <w:t>1.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679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>Разъяснение норм земельного законодательства населению</w:t>
            </w:r>
          </w:p>
        </w:tc>
        <w:tc>
          <w:tcPr>
            <w:tcW w:w="1560" w:type="dxa"/>
          </w:tcPr>
          <w:p w:rsidR="00AE2A29" w:rsidRPr="00AE2A29" w:rsidRDefault="00D54860" w:rsidP="00AE2A29">
            <w:pPr>
              <w:ind w:right="-30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сельсовет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226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1EA" w:rsidRPr="000665EA" w:rsidTr="00AE2A29">
        <w:tc>
          <w:tcPr>
            <w:tcW w:w="445" w:type="dxa"/>
          </w:tcPr>
          <w:p w:rsidR="00B746DB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2</w:t>
            </w:r>
            <w:r w:rsidR="00AE21EA" w:rsidRPr="00AE2A29">
              <w:rPr>
                <w:rFonts w:eastAsia="Gabriola"/>
              </w:rPr>
              <w:t>.</w:t>
            </w:r>
          </w:p>
        </w:tc>
        <w:tc>
          <w:tcPr>
            <w:tcW w:w="3519" w:type="dxa"/>
          </w:tcPr>
          <w:p w:rsidR="00AE21EA" w:rsidRPr="007A3BA3" w:rsidRDefault="00AE21EA" w:rsidP="000665EA">
            <w:pPr>
              <w:ind w:right="-6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 xml:space="preserve">организация </w:t>
            </w:r>
            <w:proofErr w:type="gramStart"/>
            <w:r w:rsidRPr="007A3BA3">
              <w:rPr>
                <w:rFonts w:eastAsia="Gabriola"/>
                <w:sz w:val="20"/>
                <w:szCs w:val="20"/>
              </w:rPr>
              <w:t>регулярных</w:t>
            </w:r>
            <w:proofErr w:type="gramEnd"/>
          </w:p>
          <w:p w:rsidR="00AE21EA" w:rsidRPr="007A3BA3" w:rsidRDefault="00AE21EA" w:rsidP="000665EA">
            <w:pPr>
              <w:ind w:right="-6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>мероприятий по очистке земель от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>мусора, ликвидация</w:t>
            </w:r>
          </w:p>
          <w:p w:rsidR="00B746DB" w:rsidRPr="007A3BA3" w:rsidRDefault="00AE21EA" w:rsidP="000665EA">
            <w:pPr>
              <w:ind w:right="-6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>несанкционированных свалок ТБО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в черте населенных </w:t>
            </w:r>
            <w:r w:rsidRPr="007A3BA3">
              <w:rPr>
                <w:rFonts w:eastAsia="Gabriola"/>
                <w:sz w:val="20"/>
                <w:szCs w:val="20"/>
              </w:rPr>
              <w:t>пунктов</w:t>
            </w:r>
          </w:p>
        </w:tc>
        <w:tc>
          <w:tcPr>
            <w:tcW w:w="1560" w:type="dxa"/>
          </w:tcPr>
          <w:p w:rsidR="00B746DB" w:rsidRPr="00AE2A29" w:rsidRDefault="00D54860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proofErr w:type="gram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не реже 1 раза в полугодие)</w:t>
            </w:r>
            <w:proofErr w:type="gramEnd"/>
          </w:p>
        </w:tc>
        <w:tc>
          <w:tcPr>
            <w:tcW w:w="708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A29" w:rsidRPr="000665EA" w:rsidTr="00AE2A29">
        <w:tc>
          <w:tcPr>
            <w:tcW w:w="445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3.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6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>Инвентаризация земель</w:t>
            </w:r>
          </w:p>
        </w:tc>
        <w:tc>
          <w:tcPr>
            <w:tcW w:w="1560" w:type="dxa"/>
          </w:tcPr>
          <w:p w:rsidR="00AE2A29" w:rsidRPr="00AE2A29" w:rsidRDefault="00D54860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proofErr w:type="gram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не реже 1 раза в полугодие)</w:t>
            </w:r>
            <w:proofErr w:type="gramEnd"/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1EA" w:rsidRPr="000665EA" w:rsidTr="00AE2A29">
        <w:tc>
          <w:tcPr>
            <w:tcW w:w="445" w:type="dxa"/>
          </w:tcPr>
          <w:p w:rsidR="00B746DB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4</w:t>
            </w:r>
            <w:r w:rsidR="00AE21EA" w:rsidRPr="00AE2A29">
              <w:rPr>
                <w:rFonts w:eastAsia="Gabriola"/>
              </w:rPr>
              <w:t>.</w:t>
            </w:r>
          </w:p>
        </w:tc>
        <w:tc>
          <w:tcPr>
            <w:tcW w:w="3519" w:type="dxa"/>
          </w:tcPr>
          <w:p w:rsidR="00B746DB" w:rsidRPr="007A3BA3" w:rsidRDefault="00AE21EA" w:rsidP="000665EA">
            <w:pPr>
              <w:ind w:right="-28"/>
              <w:rPr>
                <w:rFonts w:eastAsia="Gabriola"/>
                <w:sz w:val="20"/>
                <w:szCs w:val="20"/>
              </w:rPr>
            </w:pPr>
            <w:proofErr w:type="gramStart"/>
            <w:r w:rsidRPr="007A3BA3">
              <w:rPr>
                <w:rFonts w:eastAsia="Gabriola"/>
                <w:sz w:val="20"/>
                <w:szCs w:val="20"/>
              </w:rPr>
              <w:t>контроль за</w:t>
            </w:r>
            <w:proofErr w:type="gramEnd"/>
            <w:r w:rsidRPr="007A3BA3">
              <w:rPr>
                <w:rFonts w:eastAsia="Gabriola"/>
                <w:sz w:val="20"/>
                <w:szCs w:val="20"/>
              </w:rPr>
              <w:t xml:space="preserve"> использованием земель сельскохозяйственного назначения и земельных участков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 xml:space="preserve">сельскохозяйственного использования по целевому </w:t>
            </w:r>
            <w:r w:rsidR="000665EA" w:rsidRPr="007A3BA3">
              <w:rPr>
                <w:rFonts w:eastAsia="Gabriola"/>
                <w:sz w:val="20"/>
                <w:szCs w:val="20"/>
              </w:rPr>
              <w:t>назначению</w:t>
            </w:r>
          </w:p>
        </w:tc>
        <w:tc>
          <w:tcPr>
            <w:tcW w:w="1560" w:type="dxa"/>
          </w:tcPr>
          <w:p w:rsidR="00B746DB" w:rsidRPr="00AE2A29" w:rsidRDefault="00D54860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A29" w:rsidRPr="000665EA" w:rsidTr="00AE2A29">
        <w:tc>
          <w:tcPr>
            <w:tcW w:w="445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5.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2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560" w:type="dxa"/>
          </w:tcPr>
          <w:p w:rsidR="00AE2A29" w:rsidRPr="00AE2A29" w:rsidRDefault="00D54860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A29" w:rsidRPr="000665EA" w:rsidTr="00AE2A29">
        <w:tc>
          <w:tcPr>
            <w:tcW w:w="445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6.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28"/>
              <w:rPr>
                <w:rFonts w:eastAsia="Times New Roman"/>
                <w:color w:val="000000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60" w:type="dxa"/>
          </w:tcPr>
          <w:p w:rsidR="00AE2A29" w:rsidRPr="00AE2A29" w:rsidRDefault="00D54860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1EA" w:rsidRPr="000665EA" w:rsidTr="00AE2A29">
        <w:tc>
          <w:tcPr>
            <w:tcW w:w="445" w:type="dxa"/>
          </w:tcPr>
          <w:p w:rsidR="00B746DB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7</w:t>
            </w:r>
            <w:r w:rsidR="00AE21EA" w:rsidRPr="00AE2A29">
              <w:rPr>
                <w:rFonts w:eastAsia="Gabriola"/>
              </w:rPr>
              <w:t>.</w:t>
            </w:r>
          </w:p>
        </w:tc>
        <w:tc>
          <w:tcPr>
            <w:tcW w:w="3519" w:type="dxa"/>
          </w:tcPr>
          <w:p w:rsidR="00B746DB" w:rsidRPr="007A3BA3" w:rsidRDefault="00AE21EA" w:rsidP="000665EA">
            <w:pPr>
              <w:ind w:right="-163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 xml:space="preserve">осуществление </w:t>
            </w:r>
            <w:proofErr w:type="gramStart"/>
            <w:r w:rsidRPr="007A3BA3">
              <w:rPr>
                <w:rFonts w:eastAsia="Gabriola"/>
                <w:sz w:val="20"/>
                <w:szCs w:val="20"/>
              </w:rPr>
              <w:t>контроля за</w:t>
            </w:r>
            <w:proofErr w:type="gramEnd"/>
            <w:r w:rsidRPr="007A3BA3">
              <w:rPr>
                <w:rFonts w:eastAsia="Gabriola"/>
                <w:sz w:val="20"/>
                <w:szCs w:val="20"/>
              </w:rPr>
              <w:t xml:space="preserve"> своевременной уплатой земельного налога</w:t>
            </w:r>
          </w:p>
        </w:tc>
        <w:tc>
          <w:tcPr>
            <w:tcW w:w="1560" w:type="dxa"/>
          </w:tcPr>
          <w:p w:rsidR="00B746DB" w:rsidRPr="00AE2A29" w:rsidRDefault="00F85E94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1EA" w:rsidRPr="000665EA" w:rsidTr="00AE2A29">
        <w:tc>
          <w:tcPr>
            <w:tcW w:w="445" w:type="dxa"/>
          </w:tcPr>
          <w:p w:rsidR="00B746DB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8</w:t>
            </w:r>
            <w:r w:rsidR="00AE21EA" w:rsidRPr="00AE2A29">
              <w:rPr>
                <w:rFonts w:eastAsia="Gabriola"/>
              </w:rPr>
              <w:t>.</w:t>
            </w:r>
          </w:p>
        </w:tc>
        <w:tc>
          <w:tcPr>
            <w:tcW w:w="3519" w:type="dxa"/>
          </w:tcPr>
          <w:p w:rsidR="00AE21EA" w:rsidRPr="007A3BA3" w:rsidRDefault="000665EA" w:rsidP="000665EA">
            <w:pPr>
              <w:ind w:right="-2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 xml:space="preserve">осуществление </w:t>
            </w:r>
            <w:r w:rsidR="00AE21EA" w:rsidRPr="007A3BA3">
              <w:rPr>
                <w:rFonts w:eastAsia="Gabriola"/>
                <w:sz w:val="20"/>
                <w:szCs w:val="20"/>
              </w:rPr>
              <w:t>мероприятий</w:t>
            </w:r>
          </w:p>
          <w:p w:rsidR="00B746DB" w:rsidRPr="007A3BA3" w:rsidRDefault="00AE21EA" w:rsidP="000665EA">
            <w:pPr>
              <w:ind w:right="-2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Gabriola"/>
                <w:sz w:val="20"/>
                <w:szCs w:val="20"/>
              </w:rPr>
              <w:t>направленных на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>предотвращение уничтожения,</w:t>
            </w:r>
            <w:r w:rsidR="00764F3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="000665EA" w:rsidRPr="007A3BA3">
              <w:rPr>
                <w:rFonts w:eastAsia="Gabriola"/>
                <w:sz w:val="20"/>
                <w:szCs w:val="20"/>
              </w:rPr>
              <w:t xml:space="preserve">самовольного снятия </w:t>
            </w:r>
            <w:r w:rsidRPr="007A3BA3">
              <w:rPr>
                <w:rFonts w:eastAsia="Gabriola"/>
                <w:sz w:val="20"/>
                <w:szCs w:val="20"/>
              </w:rPr>
              <w:t>и перемещения плодородного слоя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>почвы, а также порчи земель в</w:t>
            </w:r>
            <w:r w:rsidR="000665EA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результате нарушения </w:t>
            </w:r>
            <w:r w:rsidRPr="007A3BA3">
              <w:rPr>
                <w:rFonts w:eastAsia="Gabriola"/>
                <w:sz w:val="20"/>
                <w:szCs w:val="20"/>
              </w:rPr>
              <w:t>правил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>обращения</w:t>
            </w:r>
            <w:r w:rsidRPr="007A3BA3">
              <w:rPr>
                <w:rFonts w:eastAsia="Gabriola"/>
                <w:sz w:val="20"/>
                <w:szCs w:val="20"/>
              </w:rPr>
              <w:tab/>
            </w:r>
            <w:r w:rsidR="000665EA" w:rsidRPr="007A3BA3">
              <w:rPr>
                <w:rFonts w:eastAsia="Gabriola"/>
                <w:sz w:val="20"/>
                <w:szCs w:val="20"/>
              </w:rPr>
              <w:t>с</w:t>
            </w:r>
            <w:r w:rsidR="00AE2A29" w:rsidRPr="007A3BA3">
              <w:rPr>
                <w:rFonts w:eastAsia="Gabriola"/>
                <w:sz w:val="20"/>
                <w:szCs w:val="20"/>
              </w:rPr>
              <w:t xml:space="preserve"> </w:t>
            </w:r>
            <w:r w:rsidRPr="007A3BA3">
              <w:rPr>
                <w:rFonts w:eastAsia="Gabriola"/>
                <w:sz w:val="20"/>
                <w:szCs w:val="20"/>
              </w:rPr>
              <w:t>пестицидами и</w:t>
            </w:r>
            <w:r w:rsidR="000665EA" w:rsidRPr="007A3BA3">
              <w:rPr>
                <w:rFonts w:eastAsia="Gabriola"/>
                <w:sz w:val="20"/>
                <w:szCs w:val="20"/>
              </w:rPr>
              <w:t xml:space="preserve"> </w:t>
            </w:r>
            <w:proofErr w:type="spellStart"/>
            <w:r w:rsidR="000665EA" w:rsidRPr="007A3BA3">
              <w:rPr>
                <w:rFonts w:eastAsia="Gabriola"/>
                <w:sz w:val="20"/>
                <w:szCs w:val="20"/>
              </w:rPr>
              <w:t>агрохимикатами</w:t>
            </w:r>
            <w:proofErr w:type="spellEnd"/>
            <w:r w:rsidR="000665EA" w:rsidRPr="007A3BA3">
              <w:rPr>
                <w:rFonts w:eastAsia="Gabriola"/>
                <w:sz w:val="20"/>
                <w:szCs w:val="20"/>
              </w:rPr>
              <w:t xml:space="preserve"> или </w:t>
            </w:r>
            <w:r w:rsidRPr="007A3BA3">
              <w:rPr>
                <w:rFonts w:eastAsia="Gabriola"/>
                <w:sz w:val="20"/>
                <w:szCs w:val="20"/>
              </w:rPr>
              <w:t xml:space="preserve">иными опасными для здоровья людей </w:t>
            </w:r>
            <w:r w:rsidR="000665EA" w:rsidRPr="007A3BA3">
              <w:rPr>
                <w:rFonts w:eastAsia="Gabriola"/>
                <w:sz w:val="20"/>
                <w:szCs w:val="20"/>
              </w:rPr>
              <w:t xml:space="preserve">и окружающей среды веществами и </w:t>
            </w:r>
            <w:r w:rsidRPr="007A3BA3">
              <w:rPr>
                <w:rFonts w:eastAsia="Gabriola"/>
                <w:sz w:val="20"/>
                <w:szCs w:val="20"/>
              </w:rPr>
              <w:t xml:space="preserve">отходами производства и </w:t>
            </w:r>
            <w:r w:rsidR="000665EA" w:rsidRPr="007A3BA3">
              <w:rPr>
                <w:rFonts w:eastAsia="Gabriola"/>
                <w:sz w:val="20"/>
                <w:szCs w:val="20"/>
              </w:rPr>
              <w:t>потребления</w:t>
            </w:r>
          </w:p>
        </w:tc>
        <w:tc>
          <w:tcPr>
            <w:tcW w:w="1560" w:type="dxa"/>
          </w:tcPr>
          <w:p w:rsidR="00B746DB" w:rsidRPr="00AE2A29" w:rsidRDefault="00F85E94" w:rsidP="00AE2A29">
            <w:pPr>
              <w:ind w:right="-30"/>
              <w:jc w:val="center"/>
              <w:rPr>
                <w:rFonts w:eastAsia="Gabriola"/>
              </w:rPr>
            </w:pPr>
            <w:proofErr w:type="spellStart"/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</w:t>
            </w:r>
            <w:proofErr w:type="spellEnd"/>
            <w:r w:rsidR="00AE2A29" w:rsidRPr="00AE2A29">
              <w:rPr>
                <w:rFonts w:eastAsia="Gabriola"/>
              </w:rPr>
              <w:t xml:space="preserve"> с/с (</w:t>
            </w:r>
            <w:r w:rsidR="00AE2A29" w:rsidRPr="00AE2A29">
              <w:rPr>
                <w:rFonts w:eastAsia="Times New Roman"/>
                <w:color w:val="000000"/>
              </w:rPr>
              <w:t>постоянно</w:t>
            </w:r>
            <w:r w:rsidR="00AE2A29" w:rsidRPr="00AE2A29">
              <w:rPr>
                <w:rFonts w:eastAsia="Gabriola"/>
              </w:rPr>
              <w:t>)</w:t>
            </w:r>
          </w:p>
        </w:tc>
        <w:tc>
          <w:tcPr>
            <w:tcW w:w="708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B746DB" w:rsidRPr="00AE2A29" w:rsidRDefault="00AE21EA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A29" w:rsidRPr="000665EA" w:rsidTr="00AE2A29">
        <w:tc>
          <w:tcPr>
            <w:tcW w:w="445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9.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28"/>
              <w:rPr>
                <w:rFonts w:eastAsia="Gabriola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 xml:space="preserve">Оформление земельных участков (в </w:t>
            </w:r>
            <w:proofErr w:type="spellStart"/>
            <w:r w:rsidRPr="007A3BA3">
              <w:rPr>
                <w:rFonts w:eastAsia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A3BA3">
              <w:rPr>
                <w:rFonts w:eastAsia="Times New Roman"/>
                <w:color w:val="000000"/>
                <w:sz w:val="20"/>
                <w:szCs w:val="20"/>
              </w:rPr>
              <w:t>. бесхозяйных) в муниципальную собственность</w:t>
            </w:r>
          </w:p>
        </w:tc>
        <w:tc>
          <w:tcPr>
            <w:tcW w:w="1560" w:type="dxa"/>
          </w:tcPr>
          <w:p w:rsidR="00AE2A29" w:rsidRPr="00AE2A29" w:rsidRDefault="00F85E94" w:rsidP="00764F39">
            <w:pPr>
              <w:ind w:right="-3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Gabriola"/>
              </w:rPr>
              <w:t>Старон</w:t>
            </w:r>
            <w:r w:rsidR="00AE2A29" w:rsidRPr="00AE2A29">
              <w:rPr>
                <w:rFonts w:eastAsia="Gabriola"/>
              </w:rPr>
              <w:t>икольский с/с</w:t>
            </w:r>
          </w:p>
          <w:p w:rsidR="00AE2A29" w:rsidRPr="00AE2A29" w:rsidRDefault="00AE2A29" w:rsidP="00AE2A29">
            <w:pPr>
              <w:ind w:right="-30"/>
              <w:jc w:val="center"/>
              <w:rPr>
                <w:rFonts w:eastAsia="Gabriola"/>
              </w:rPr>
            </w:pPr>
            <w:r w:rsidRPr="00AE2A29">
              <w:rPr>
                <w:rFonts w:eastAsia="Times New Roman"/>
                <w:color w:val="000000"/>
              </w:rPr>
              <w:t>(по мере необходимости)</w:t>
            </w:r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  <w:tr w:rsidR="00AE2A29" w:rsidRPr="000665EA" w:rsidTr="00AE2A29">
        <w:tc>
          <w:tcPr>
            <w:tcW w:w="445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>
              <w:rPr>
                <w:rFonts w:eastAsia="Gabriola"/>
              </w:rPr>
              <w:t>10.</w:t>
            </w:r>
          </w:p>
        </w:tc>
        <w:tc>
          <w:tcPr>
            <w:tcW w:w="3519" w:type="dxa"/>
          </w:tcPr>
          <w:p w:rsidR="00AE2A29" w:rsidRPr="007A3BA3" w:rsidRDefault="00AE2A29" w:rsidP="000665EA">
            <w:pPr>
              <w:ind w:right="-28"/>
              <w:rPr>
                <w:rFonts w:eastAsia="Times New Roman"/>
                <w:color w:val="000000"/>
                <w:sz w:val="20"/>
                <w:szCs w:val="20"/>
              </w:rPr>
            </w:pPr>
            <w:r w:rsidRPr="007A3BA3">
              <w:rPr>
                <w:rFonts w:eastAsia="Times New Roman"/>
                <w:color w:val="000000"/>
                <w:sz w:val="20"/>
                <w:szCs w:val="20"/>
              </w:rPr>
              <w:t xml:space="preserve">Анализ результатов выполнения </w:t>
            </w:r>
            <w:r w:rsidR="00764F39" w:rsidRPr="007A3BA3">
              <w:rPr>
                <w:rFonts w:eastAsia="Times New Roman"/>
                <w:color w:val="000000"/>
                <w:sz w:val="20"/>
                <w:szCs w:val="20"/>
              </w:rPr>
              <w:t xml:space="preserve">намеченных программой </w:t>
            </w:r>
            <w:r w:rsidRPr="007A3BA3">
              <w:rPr>
                <w:rFonts w:eastAsia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</w:tcPr>
          <w:p w:rsidR="00AE2A29" w:rsidRPr="00AE2A29" w:rsidRDefault="00AE2A29" w:rsidP="00AE2A29">
            <w:pPr>
              <w:ind w:right="-30"/>
              <w:jc w:val="center"/>
              <w:rPr>
                <w:rFonts w:eastAsia="Gabriola"/>
              </w:rPr>
            </w:pPr>
            <w:r w:rsidRPr="00AE2A29">
              <w:rPr>
                <w:rFonts w:eastAsia="Gabriola"/>
              </w:rPr>
              <w:t xml:space="preserve">конец года </w:t>
            </w:r>
          </w:p>
        </w:tc>
        <w:tc>
          <w:tcPr>
            <w:tcW w:w="708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0665EA">
            <w:pPr>
              <w:ind w:right="-679"/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  <w:tc>
          <w:tcPr>
            <w:tcW w:w="567" w:type="dxa"/>
          </w:tcPr>
          <w:p w:rsidR="00AE2A29" w:rsidRPr="00AE2A29" w:rsidRDefault="00AE2A29" w:rsidP="00AE2A29">
            <w:pPr>
              <w:rPr>
                <w:rFonts w:eastAsia="Gabriola"/>
              </w:rPr>
            </w:pPr>
            <w:r w:rsidRPr="00AE2A29">
              <w:rPr>
                <w:rFonts w:eastAsia="Gabriola"/>
              </w:rPr>
              <w:t>0</w:t>
            </w:r>
          </w:p>
        </w:tc>
      </w:tr>
    </w:tbl>
    <w:p w:rsidR="00DF1906" w:rsidRDefault="00DF1906" w:rsidP="004362AD">
      <w:pPr>
        <w:ind w:right="-679"/>
        <w:jc w:val="center"/>
        <w:rPr>
          <w:rFonts w:eastAsia="Gabriola"/>
          <w:sz w:val="28"/>
          <w:szCs w:val="28"/>
        </w:rPr>
      </w:pPr>
    </w:p>
    <w:p w:rsidR="00AF6E6A" w:rsidRPr="004362AD" w:rsidRDefault="00AF6E6A" w:rsidP="004362AD">
      <w:pPr>
        <w:rPr>
          <w:sz w:val="28"/>
          <w:szCs w:val="28"/>
        </w:rPr>
      </w:pPr>
      <w:bookmarkStart w:id="0" w:name="_GoBack"/>
      <w:bookmarkEnd w:id="0"/>
    </w:p>
    <w:sectPr w:rsidR="00AF6E6A" w:rsidRPr="004362AD" w:rsidSect="004362AD">
      <w:pgSz w:w="11900" w:h="16840"/>
      <w:pgMar w:top="1134" w:right="850" w:bottom="1134" w:left="1701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9" w:rsidRDefault="00AB2159" w:rsidP="007A3BA3">
      <w:r>
        <w:separator/>
      </w:r>
    </w:p>
  </w:endnote>
  <w:endnote w:type="continuationSeparator" w:id="0">
    <w:p w:rsidR="00AB2159" w:rsidRDefault="00AB2159" w:rsidP="007A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9" w:rsidRDefault="00AB2159" w:rsidP="007A3BA3">
      <w:r>
        <w:separator/>
      </w:r>
    </w:p>
  </w:footnote>
  <w:footnote w:type="continuationSeparator" w:id="0">
    <w:p w:rsidR="00AB2159" w:rsidRDefault="00AB2159" w:rsidP="007A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7E14D8"/>
    <w:lvl w:ilvl="0" w:tplc="E44AA848">
      <w:start w:val="2"/>
      <w:numFmt w:val="decimal"/>
      <w:lvlText w:val="%1."/>
      <w:lvlJc w:val="left"/>
    </w:lvl>
    <w:lvl w:ilvl="1" w:tplc="646A9334">
      <w:numFmt w:val="decimal"/>
      <w:lvlText w:val=""/>
      <w:lvlJc w:val="left"/>
    </w:lvl>
    <w:lvl w:ilvl="2" w:tplc="C082C428">
      <w:numFmt w:val="decimal"/>
      <w:lvlText w:val=""/>
      <w:lvlJc w:val="left"/>
    </w:lvl>
    <w:lvl w:ilvl="3" w:tplc="C66CA9B0">
      <w:numFmt w:val="decimal"/>
      <w:lvlText w:val=""/>
      <w:lvlJc w:val="left"/>
    </w:lvl>
    <w:lvl w:ilvl="4" w:tplc="3BFA705E">
      <w:numFmt w:val="decimal"/>
      <w:lvlText w:val=""/>
      <w:lvlJc w:val="left"/>
    </w:lvl>
    <w:lvl w:ilvl="5" w:tplc="3506B798">
      <w:numFmt w:val="decimal"/>
      <w:lvlText w:val=""/>
      <w:lvlJc w:val="left"/>
    </w:lvl>
    <w:lvl w:ilvl="6" w:tplc="C6D0ACF6">
      <w:numFmt w:val="decimal"/>
      <w:lvlText w:val=""/>
      <w:lvlJc w:val="left"/>
    </w:lvl>
    <w:lvl w:ilvl="7" w:tplc="FDDCAA32">
      <w:numFmt w:val="decimal"/>
      <w:lvlText w:val=""/>
      <w:lvlJc w:val="left"/>
    </w:lvl>
    <w:lvl w:ilvl="8" w:tplc="AEE65022">
      <w:numFmt w:val="decimal"/>
      <w:lvlText w:val=""/>
      <w:lvlJc w:val="left"/>
    </w:lvl>
  </w:abstractNum>
  <w:abstractNum w:abstractNumId="1">
    <w:nsid w:val="00000BB3"/>
    <w:multiLevelType w:val="hybridMultilevel"/>
    <w:tmpl w:val="A5FE6BD0"/>
    <w:lvl w:ilvl="0" w:tplc="79BE09A4">
      <w:start w:val="1"/>
      <w:numFmt w:val="bullet"/>
      <w:lvlText w:val="-"/>
      <w:lvlJc w:val="left"/>
    </w:lvl>
    <w:lvl w:ilvl="1" w:tplc="1E98FA14">
      <w:start w:val="3"/>
      <w:numFmt w:val="decimal"/>
      <w:lvlText w:val="%2."/>
      <w:lvlJc w:val="left"/>
    </w:lvl>
    <w:lvl w:ilvl="2" w:tplc="53F65C42">
      <w:numFmt w:val="decimal"/>
      <w:lvlText w:val=""/>
      <w:lvlJc w:val="left"/>
    </w:lvl>
    <w:lvl w:ilvl="3" w:tplc="BB62468A">
      <w:numFmt w:val="decimal"/>
      <w:lvlText w:val=""/>
      <w:lvlJc w:val="left"/>
    </w:lvl>
    <w:lvl w:ilvl="4" w:tplc="AF221E76">
      <w:numFmt w:val="decimal"/>
      <w:lvlText w:val=""/>
      <w:lvlJc w:val="left"/>
    </w:lvl>
    <w:lvl w:ilvl="5" w:tplc="08BC6B12">
      <w:numFmt w:val="decimal"/>
      <w:lvlText w:val=""/>
      <w:lvlJc w:val="left"/>
    </w:lvl>
    <w:lvl w:ilvl="6" w:tplc="2A22B97A">
      <w:numFmt w:val="decimal"/>
      <w:lvlText w:val=""/>
      <w:lvlJc w:val="left"/>
    </w:lvl>
    <w:lvl w:ilvl="7" w:tplc="FBAE0152">
      <w:numFmt w:val="decimal"/>
      <w:lvlText w:val=""/>
      <w:lvlJc w:val="left"/>
    </w:lvl>
    <w:lvl w:ilvl="8" w:tplc="FD7E8EC8">
      <w:numFmt w:val="decimal"/>
      <w:lvlText w:val=""/>
      <w:lvlJc w:val="left"/>
    </w:lvl>
  </w:abstractNum>
  <w:abstractNum w:abstractNumId="2">
    <w:nsid w:val="000012DB"/>
    <w:multiLevelType w:val="hybridMultilevel"/>
    <w:tmpl w:val="4790CA28"/>
    <w:lvl w:ilvl="0" w:tplc="081802DA">
      <w:start w:val="1"/>
      <w:numFmt w:val="bullet"/>
      <w:lvlText w:val="-"/>
      <w:lvlJc w:val="left"/>
    </w:lvl>
    <w:lvl w:ilvl="1" w:tplc="C360CC04">
      <w:start w:val="7"/>
      <w:numFmt w:val="decimal"/>
      <w:lvlText w:val="%2."/>
      <w:lvlJc w:val="left"/>
    </w:lvl>
    <w:lvl w:ilvl="2" w:tplc="46929AF4">
      <w:start w:val="1"/>
      <w:numFmt w:val="decimal"/>
      <w:lvlText w:val="%3"/>
      <w:lvlJc w:val="left"/>
    </w:lvl>
    <w:lvl w:ilvl="3" w:tplc="FDE86F9E">
      <w:numFmt w:val="decimal"/>
      <w:lvlText w:val=""/>
      <w:lvlJc w:val="left"/>
    </w:lvl>
    <w:lvl w:ilvl="4" w:tplc="64462B66">
      <w:numFmt w:val="decimal"/>
      <w:lvlText w:val=""/>
      <w:lvlJc w:val="left"/>
    </w:lvl>
    <w:lvl w:ilvl="5" w:tplc="2D743264">
      <w:numFmt w:val="decimal"/>
      <w:lvlText w:val=""/>
      <w:lvlJc w:val="left"/>
    </w:lvl>
    <w:lvl w:ilvl="6" w:tplc="7AFEF65E">
      <w:numFmt w:val="decimal"/>
      <w:lvlText w:val=""/>
      <w:lvlJc w:val="left"/>
    </w:lvl>
    <w:lvl w:ilvl="7" w:tplc="3C5E650E">
      <w:numFmt w:val="decimal"/>
      <w:lvlText w:val=""/>
      <w:lvlJc w:val="left"/>
    </w:lvl>
    <w:lvl w:ilvl="8" w:tplc="41025148">
      <w:numFmt w:val="decimal"/>
      <w:lvlText w:val=""/>
      <w:lvlJc w:val="left"/>
    </w:lvl>
  </w:abstractNum>
  <w:abstractNum w:abstractNumId="3">
    <w:nsid w:val="0000153C"/>
    <w:multiLevelType w:val="hybridMultilevel"/>
    <w:tmpl w:val="D062DBEE"/>
    <w:lvl w:ilvl="0" w:tplc="BD029CBE">
      <w:start w:val="1"/>
      <w:numFmt w:val="bullet"/>
      <w:lvlText w:val="-"/>
      <w:lvlJc w:val="left"/>
    </w:lvl>
    <w:lvl w:ilvl="1" w:tplc="B3D2F350">
      <w:numFmt w:val="decimal"/>
      <w:lvlText w:val=""/>
      <w:lvlJc w:val="left"/>
    </w:lvl>
    <w:lvl w:ilvl="2" w:tplc="F670C2B0">
      <w:numFmt w:val="decimal"/>
      <w:lvlText w:val=""/>
      <w:lvlJc w:val="left"/>
    </w:lvl>
    <w:lvl w:ilvl="3" w:tplc="72DA838E">
      <w:numFmt w:val="decimal"/>
      <w:lvlText w:val=""/>
      <w:lvlJc w:val="left"/>
    </w:lvl>
    <w:lvl w:ilvl="4" w:tplc="5E38F57C">
      <w:numFmt w:val="decimal"/>
      <w:lvlText w:val=""/>
      <w:lvlJc w:val="left"/>
    </w:lvl>
    <w:lvl w:ilvl="5" w:tplc="20ACB3EC">
      <w:numFmt w:val="decimal"/>
      <w:lvlText w:val=""/>
      <w:lvlJc w:val="left"/>
    </w:lvl>
    <w:lvl w:ilvl="6" w:tplc="EAFC5C72">
      <w:numFmt w:val="decimal"/>
      <w:lvlText w:val=""/>
      <w:lvlJc w:val="left"/>
    </w:lvl>
    <w:lvl w:ilvl="7" w:tplc="09F0930C">
      <w:numFmt w:val="decimal"/>
      <w:lvlText w:val=""/>
      <w:lvlJc w:val="left"/>
    </w:lvl>
    <w:lvl w:ilvl="8" w:tplc="AC9C5632">
      <w:numFmt w:val="decimal"/>
      <w:lvlText w:val=""/>
      <w:lvlJc w:val="left"/>
    </w:lvl>
  </w:abstractNum>
  <w:abstractNum w:abstractNumId="4">
    <w:nsid w:val="000026E9"/>
    <w:multiLevelType w:val="hybridMultilevel"/>
    <w:tmpl w:val="1B68DF46"/>
    <w:lvl w:ilvl="0" w:tplc="3FBED208">
      <w:start w:val="1"/>
      <w:numFmt w:val="bullet"/>
      <w:lvlText w:val="-"/>
      <w:lvlJc w:val="left"/>
    </w:lvl>
    <w:lvl w:ilvl="1" w:tplc="2C66C720">
      <w:numFmt w:val="decimal"/>
      <w:lvlText w:val=""/>
      <w:lvlJc w:val="left"/>
    </w:lvl>
    <w:lvl w:ilvl="2" w:tplc="D40445EE">
      <w:numFmt w:val="decimal"/>
      <w:lvlText w:val=""/>
      <w:lvlJc w:val="left"/>
    </w:lvl>
    <w:lvl w:ilvl="3" w:tplc="4642A5B2">
      <w:numFmt w:val="decimal"/>
      <w:lvlText w:val=""/>
      <w:lvlJc w:val="left"/>
    </w:lvl>
    <w:lvl w:ilvl="4" w:tplc="37FAFD16">
      <w:numFmt w:val="decimal"/>
      <w:lvlText w:val=""/>
      <w:lvlJc w:val="left"/>
    </w:lvl>
    <w:lvl w:ilvl="5" w:tplc="02FE432E">
      <w:numFmt w:val="decimal"/>
      <w:lvlText w:val=""/>
      <w:lvlJc w:val="left"/>
    </w:lvl>
    <w:lvl w:ilvl="6" w:tplc="BB4E467C">
      <w:numFmt w:val="decimal"/>
      <w:lvlText w:val=""/>
      <w:lvlJc w:val="left"/>
    </w:lvl>
    <w:lvl w:ilvl="7" w:tplc="76A87232">
      <w:numFmt w:val="decimal"/>
      <w:lvlText w:val=""/>
      <w:lvlJc w:val="left"/>
    </w:lvl>
    <w:lvl w:ilvl="8" w:tplc="746A8384">
      <w:numFmt w:val="decimal"/>
      <w:lvlText w:val=""/>
      <w:lvlJc w:val="left"/>
    </w:lvl>
  </w:abstractNum>
  <w:abstractNum w:abstractNumId="5">
    <w:nsid w:val="00002EA6"/>
    <w:multiLevelType w:val="hybridMultilevel"/>
    <w:tmpl w:val="188ACF92"/>
    <w:lvl w:ilvl="0" w:tplc="C7802E60">
      <w:start w:val="1"/>
      <w:numFmt w:val="bullet"/>
      <w:lvlText w:val="-"/>
      <w:lvlJc w:val="left"/>
    </w:lvl>
    <w:lvl w:ilvl="1" w:tplc="9718146A">
      <w:start w:val="1"/>
      <w:numFmt w:val="decimal"/>
      <w:lvlText w:val="%2"/>
      <w:lvlJc w:val="left"/>
    </w:lvl>
    <w:lvl w:ilvl="2" w:tplc="9A2609BA">
      <w:start w:val="6"/>
      <w:numFmt w:val="decimal"/>
      <w:lvlText w:val="%3."/>
      <w:lvlJc w:val="left"/>
    </w:lvl>
    <w:lvl w:ilvl="3" w:tplc="9D9019AA">
      <w:numFmt w:val="decimal"/>
      <w:lvlText w:val=""/>
      <w:lvlJc w:val="left"/>
    </w:lvl>
    <w:lvl w:ilvl="4" w:tplc="030C3B24">
      <w:numFmt w:val="decimal"/>
      <w:lvlText w:val=""/>
      <w:lvlJc w:val="left"/>
    </w:lvl>
    <w:lvl w:ilvl="5" w:tplc="2B5CAFD4">
      <w:numFmt w:val="decimal"/>
      <w:lvlText w:val=""/>
      <w:lvlJc w:val="left"/>
    </w:lvl>
    <w:lvl w:ilvl="6" w:tplc="EB6C40C0">
      <w:numFmt w:val="decimal"/>
      <w:lvlText w:val=""/>
      <w:lvlJc w:val="left"/>
    </w:lvl>
    <w:lvl w:ilvl="7" w:tplc="53FE9160">
      <w:numFmt w:val="decimal"/>
      <w:lvlText w:val=""/>
      <w:lvlJc w:val="left"/>
    </w:lvl>
    <w:lvl w:ilvl="8" w:tplc="B750120A">
      <w:numFmt w:val="decimal"/>
      <w:lvlText w:val=""/>
      <w:lvlJc w:val="left"/>
    </w:lvl>
  </w:abstractNum>
  <w:abstractNum w:abstractNumId="6">
    <w:nsid w:val="000041BB"/>
    <w:multiLevelType w:val="hybridMultilevel"/>
    <w:tmpl w:val="8FD8C6F4"/>
    <w:lvl w:ilvl="0" w:tplc="36B89BCC">
      <w:start w:val="1"/>
      <w:numFmt w:val="bullet"/>
      <w:lvlText w:val="-"/>
      <w:lvlJc w:val="left"/>
    </w:lvl>
    <w:lvl w:ilvl="1" w:tplc="4A36717A">
      <w:numFmt w:val="decimal"/>
      <w:lvlText w:val=""/>
      <w:lvlJc w:val="left"/>
    </w:lvl>
    <w:lvl w:ilvl="2" w:tplc="E85479E6">
      <w:numFmt w:val="decimal"/>
      <w:lvlText w:val=""/>
      <w:lvlJc w:val="left"/>
    </w:lvl>
    <w:lvl w:ilvl="3" w:tplc="E978473A">
      <w:numFmt w:val="decimal"/>
      <w:lvlText w:val=""/>
      <w:lvlJc w:val="left"/>
    </w:lvl>
    <w:lvl w:ilvl="4" w:tplc="D19CD3DE">
      <w:numFmt w:val="decimal"/>
      <w:lvlText w:val=""/>
      <w:lvlJc w:val="left"/>
    </w:lvl>
    <w:lvl w:ilvl="5" w:tplc="673E4D18">
      <w:numFmt w:val="decimal"/>
      <w:lvlText w:val=""/>
      <w:lvlJc w:val="left"/>
    </w:lvl>
    <w:lvl w:ilvl="6" w:tplc="10141FD2">
      <w:numFmt w:val="decimal"/>
      <w:lvlText w:val=""/>
      <w:lvlJc w:val="left"/>
    </w:lvl>
    <w:lvl w:ilvl="7" w:tplc="076ACBAC">
      <w:numFmt w:val="decimal"/>
      <w:lvlText w:val=""/>
      <w:lvlJc w:val="left"/>
    </w:lvl>
    <w:lvl w:ilvl="8" w:tplc="FF2602E2">
      <w:numFmt w:val="decimal"/>
      <w:lvlText w:val=""/>
      <w:lvlJc w:val="left"/>
    </w:lvl>
  </w:abstractNum>
  <w:abstractNum w:abstractNumId="7">
    <w:nsid w:val="00005AF1"/>
    <w:multiLevelType w:val="hybridMultilevel"/>
    <w:tmpl w:val="DD7A1D2E"/>
    <w:lvl w:ilvl="0" w:tplc="BA90E0C6">
      <w:start w:val="1"/>
      <w:numFmt w:val="decimal"/>
      <w:lvlText w:val="%1."/>
      <w:lvlJc w:val="left"/>
    </w:lvl>
    <w:lvl w:ilvl="1" w:tplc="B7F0E392">
      <w:numFmt w:val="decimal"/>
      <w:lvlText w:val=""/>
      <w:lvlJc w:val="left"/>
    </w:lvl>
    <w:lvl w:ilvl="2" w:tplc="F27E8858">
      <w:numFmt w:val="decimal"/>
      <w:lvlText w:val=""/>
      <w:lvlJc w:val="left"/>
    </w:lvl>
    <w:lvl w:ilvl="3" w:tplc="1EDA114A">
      <w:numFmt w:val="decimal"/>
      <w:lvlText w:val=""/>
      <w:lvlJc w:val="left"/>
    </w:lvl>
    <w:lvl w:ilvl="4" w:tplc="AC5EFE28">
      <w:numFmt w:val="decimal"/>
      <w:lvlText w:val=""/>
      <w:lvlJc w:val="left"/>
    </w:lvl>
    <w:lvl w:ilvl="5" w:tplc="FD88DAAE">
      <w:numFmt w:val="decimal"/>
      <w:lvlText w:val=""/>
      <w:lvlJc w:val="left"/>
    </w:lvl>
    <w:lvl w:ilvl="6" w:tplc="F0EC12D0">
      <w:numFmt w:val="decimal"/>
      <w:lvlText w:val=""/>
      <w:lvlJc w:val="left"/>
    </w:lvl>
    <w:lvl w:ilvl="7" w:tplc="219838B6">
      <w:numFmt w:val="decimal"/>
      <w:lvlText w:val=""/>
      <w:lvlJc w:val="left"/>
    </w:lvl>
    <w:lvl w:ilvl="8" w:tplc="0722EFFE">
      <w:numFmt w:val="decimal"/>
      <w:lvlText w:val=""/>
      <w:lvlJc w:val="left"/>
    </w:lvl>
  </w:abstractNum>
  <w:abstractNum w:abstractNumId="8">
    <w:nsid w:val="00006DF1"/>
    <w:multiLevelType w:val="hybridMultilevel"/>
    <w:tmpl w:val="EE5E34BC"/>
    <w:lvl w:ilvl="0" w:tplc="A2A05B02">
      <w:start w:val="1"/>
      <w:numFmt w:val="bullet"/>
      <w:lvlText w:val="В"/>
      <w:lvlJc w:val="left"/>
    </w:lvl>
    <w:lvl w:ilvl="1" w:tplc="EBA6CF98">
      <w:numFmt w:val="decimal"/>
      <w:lvlText w:val=""/>
      <w:lvlJc w:val="left"/>
    </w:lvl>
    <w:lvl w:ilvl="2" w:tplc="9542B41E">
      <w:numFmt w:val="decimal"/>
      <w:lvlText w:val=""/>
      <w:lvlJc w:val="left"/>
    </w:lvl>
    <w:lvl w:ilvl="3" w:tplc="680E464A">
      <w:numFmt w:val="decimal"/>
      <w:lvlText w:val=""/>
      <w:lvlJc w:val="left"/>
    </w:lvl>
    <w:lvl w:ilvl="4" w:tplc="046024D8">
      <w:numFmt w:val="decimal"/>
      <w:lvlText w:val=""/>
      <w:lvlJc w:val="left"/>
    </w:lvl>
    <w:lvl w:ilvl="5" w:tplc="D4BE3F64">
      <w:numFmt w:val="decimal"/>
      <w:lvlText w:val=""/>
      <w:lvlJc w:val="left"/>
    </w:lvl>
    <w:lvl w:ilvl="6" w:tplc="63AAE6C2">
      <w:numFmt w:val="decimal"/>
      <w:lvlText w:val=""/>
      <w:lvlJc w:val="left"/>
    </w:lvl>
    <w:lvl w:ilvl="7" w:tplc="315AC53A">
      <w:numFmt w:val="decimal"/>
      <w:lvlText w:val=""/>
      <w:lvlJc w:val="left"/>
    </w:lvl>
    <w:lvl w:ilvl="8" w:tplc="F1DE510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6"/>
    <w:rsid w:val="000665EA"/>
    <w:rsid w:val="000C2EAA"/>
    <w:rsid w:val="000D6462"/>
    <w:rsid w:val="001B26F4"/>
    <w:rsid w:val="001D4252"/>
    <w:rsid w:val="00406D24"/>
    <w:rsid w:val="004177DF"/>
    <w:rsid w:val="004362AD"/>
    <w:rsid w:val="00460654"/>
    <w:rsid w:val="00585AE7"/>
    <w:rsid w:val="0058685A"/>
    <w:rsid w:val="0061404D"/>
    <w:rsid w:val="00614436"/>
    <w:rsid w:val="0063535E"/>
    <w:rsid w:val="006F39B9"/>
    <w:rsid w:val="00760B6D"/>
    <w:rsid w:val="00764F39"/>
    <w:rsid w:val="007A3BA3"/>
    <w:rsid w:val="00807685"/>
    <w:rsid w:val="008529D4"/>
    <w:rsid w:val="009049B2"/>
    <w:rsid w:val="00953305"/>
    <w:rsid w:val="00A63243"/>
    <w:rsid w:val="00A9718B"/>
    <w:rsid w:val="00AB2159"/>
    <w:rsid w:val="00AE21EA"/>
    <w:rsid w:val="00AE2A29"/>
    <w:rsid w:val="00AF0A55"/>
    <w:rsid w:val="00AF6E6A"/>
    <w:rsid w:val="00B6530E"/>
    <w:rsid w:val="00B746DB"/>
    <w:rsid w:val="00BB5F74"/>
    <w:rsid w:val="00BD5052"/>
    <w:rsid w:val="00D022A8"/>
    <w:rsid w:val="00D15693"/>
    <w:rsid w:val="00D54860"/>
    <w:rsid w:val="00D83C21"/>
    <w:rsid w:val="00DF1906"/>
    <w:rsid w:val="00E17BA4"/>
    <w:rsid w:val="00F85E94"/>
    <w:rsid w:val="00FD083A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3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BA3"/>
  </w:style>
  <w:style w:type="paragraph" w:styleId="a9">
    <w:name w:val="footer"/>
    <w:basedOn w:val="a"/>
    <w:link w:val="aa"/>
    <w:uiPriority w:val="99"/>
    <w:unhideWhenUsed/>
    <w:rsid w:val="007A3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2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3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BA3"/>
  </w:style>
  <w:style w:type="paragraph" w:styleId="a9">
    <w:name w:val="footer"/>
    <w:basedOn w:val="a"/>
    <w:link w:val="aa"/>
    <w:uiPriority w:val="99"/>
    <w:unhideWhenUsed/>
    <w:rsid w:val="007A3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Староникольский</cp:lastModifiedBy>
  <cp:revision>9</cp:revision>
  <cp:lastPrinted>2021-01-04T07:37:00Z</cp:lastPrinted>
  <dcterms:created xsi:type="dcterms:W3CDTF">2020-08-04T13:55:00Z</dcterms:created>
  <dcterms:modified xsi:type="dcterms:W3CDTF">2021-01-04T07:40:00Z</dcterms:modified>
</cp:coreProperties>
</file>