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9FE" w:rsidRPr="00E9330C" w:rsidRDefault="00DE49FE" w:rsidP="00DE49FE">
      <w:pPr>
        <w:shd w:val="clear" w:color="auto" w:fill="FFFFFF"/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9330C">
        <w:rPr>
          <w:rFonts w:ascii="Tahoma" w:eastAsia="Times New Roman" w:hAnsi="Tahoma" w:cs="Tahoma"/>
          <w:b/>
          <w:bCs/>
          <w:sz w:val="25"/>
          <w:szCs w:val="25"/>
          <w:lang w:eastAsia="ru-RU"/>
        </w:rPr>
        <w:t xml:space="preserve">Информация </w:t>
      </w:r>
      <w:r w:rsidR="002F13CD">
        <w:rPr>
          <w:rFonts w:ascii="Tahoma" w:eastAsia="Times New Roman" w:hAnsi="Tahoma" w:cs="Tahoma"/>
          <w:b/>
          <w:bCs/>
          <w:sz w:val="25"/>
          <w:szCs w:val="25"/>
          <w:lang w:eastAsia="ru-RU"/>
        </w:rPr>
        <w:t xml:space="preserve"> </w:t>
      </w:r>
      <w:r w:rsidRPr="00E9330C">
        <w:rPr>
          <w:rFonts w:ascii="Tahoma" w:eastAsia="Times New Roman" w:hAnsi="Tahoma" w:cs="Tahoma"/>
          <w:b/>
          <w:bCs/>
          <w:sz w:val="25"/>
          <w:szCs w:val="25"/>
          <w:lang w:eastAsia="ru-RU"/>
        </w:rPr>
        <w:t>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</w:t>
      </w:r>
    </w:p>
    <w:p w:rsidR="00BB1840" w:rsidRPr="00BB1840" w:rsidRDefault="00CC727F" w:rsidP="00BB1840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767676"/>
          <w:lang w:eastAsia="ru-RU"/>
        </w:rPr>
      </w:pPr>
      <w:r>
        <w:rPr>
          <w:rFonts w:ascii="Tahoma" w:eastAsia="Times New Roman" w:hAnsi="Tahoma" w:cs="Tahoma"/>
          <w:b/>
          <w:bCs/>
          <w:color w:val="303233"/>
          <w:lang w:eastAsia="ru-RU"/>
        </w:rPr>
        <w:t xml:space="preserve">2 </w:t>
      </w:r>
      <w:bookmarkStart w:id="0" w:name="_GoBack"/>
      <w:bookmarkEnd w:id="0"/>
      <w:r w:rsidR="002F13CD">
        <w:rPr>
          <w:rFonts w:ascii="Tahoma" w:eastAsia="Times New Roman" w:hAnsi="Tahoma" w:cs="Tahoma"/>
          <w:b/>
          <w:bCs/>
          <w:color w:val="303233"/>
          <w:lang w:eastAsia="ru-RU"/>
        </w:rPr>
        <w:t xml:space="preserve">полугодие 2020 </w:t>
      </w:r>
      <w:r w:rsidR="00BB1840" w:rsidRPr="00BB1840">
        <w:rPr>
          <w:rFonts w:ascii="Tahoma" w:eastAsia="Times New Roman" w:hAnsi="Tahoma" w:cs="Tahoma"/>
          <w:b/>
          <w:bCs/>
          <w:color w:val="303233"/>
          <w:lang w:eastAsia="ru-RU"/>
        </w:rPr>
        <w:t xml:space="preserve"> год</w:t>
      </w:r>
      <w:r w:rsidR="00BB1840" w:rsidRPr="00BB1840">
        <w:rPr>
          <w:rFonts w:ascii="Tahoma" w:eastAsia="Times New Roman" w:hAnsi="Tahoma" w:cs="Tahoma"/>
          <w:color w:val="303233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4"/>
        <w:gridCol w:w="3771"/>
      </w:tblGrid>
      <w:tr w:rsidR="00DE49FE" w:rsidRPr="00DE49FE" w:rsidTr="00DE49FE">
        <w:tc>
          <w:tcPr>
            <w:tcW w:w="0" w:type="auto"/>
            <w:tcBorders>
              <w:top w:val="single" w:sz="8" w:space="0" w:color="99BAD7"/>
              <w:left w:val="single" w:sz="8" w:space="0" w:color="99BAD7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49FE" w:rsidRPr="00E9330C" w:rsidRDefault="00E9330C" w:rsidP="00DE49F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67676"/>
                <w:sz w:val="24"/>
                <w:szCs w:val="24"/>
                <w:lang w:eastAsia="ru-RU"/>
              </w:rPr>
            </w:pPr>
            <w:r w:rsidRPr="00E9330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Виды экономической деятельности согласно Общероссийскому классификатору видов экономической деятельности</w:t>
            </w:r>
            <w:r w:rsidRPr="00E9330C"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4"/>
                <w:szCs w:val="24"/>
                <w:lang w:eastAsia="ru-RU"/>
              </w:rPr>
              <w:t>(ОКВЭД2) ОК 029-2014 (КДЕС</w:t>
            </w:r>
            <w:proofErr w:type="gramStart"/>
            <w:r w:rsidRPr="00E9330C"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4"/>
                <w:szCs w:val="24"/>
                <w:lang w:eastAsia="ru-RU"/>
              </w:rPr>
              <w:t xml:space="preserve"> Р</w:t>
            </w:r>
            <w:proofErr w:type="gramEnd"/>
            <w:r w:rsidRPr="00E9330C"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4"/>
                <w:szCs w:val="24"/>
                <w:lang w:eastAsia="ru-RU"/>
              </w:rPr>
              <w:t>ед. 2).</w:t>
            </w:r>
            <w:r w:rsidRPr="00E9330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E9330C"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4"/>
                <w:szCs w:val="24"/>
                <w:lang w:eastAsia="ru-RU"/>
              </w:rPr>
              <w:t xml:space="preserve">Приказ </w:t>
            </w:r>
            <w:proofErr w:type="spellStart"/>
            <w:r w:rsidRPr="00E9330C"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4"/>
                <w:szCs w:val="24"/>
                <w:lang w:eastAsia="ru-RU"/>
              </w:rPr>
              <w:t>Росстандарта</w:t>
            </w:r>
            <w:proofErr w:type="spellEnd"/>
            <w:r w:rsidRPr="00E9330C"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4"/>
                <w:szCs w:val="24"/>
                <w:lang w:eastAsia="ru-RU"/>
              </w:rPr>
              <w:t xml:space="preserve"> от 31.01.2014 N 14-ст (ред. от 20.03.2017)</w:t>
            </w:r>
          </w:p>
        </w:tc>
        <w:tc>
          <w:tcPr>
            <w:tcW w:w="0" w:type="auto"/>
            <w:tcBorders>
              <w:top w:val="single" w:sz="8" w:space="0" w:color="99BAD7"/>
              <w:left w:val="nil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49FE" w:rsidRPr="00E9330C" w:rsidRDefault="00DE49FE" w:rsidP="00DE49F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67676"/>
                <w:sz w:val="24"/>
                <w:szCs w:val="24"/>
                <w:lang w:eastAsia="ru-RU"/>
              </w:rPr>
            </w:pPr>
            <w:r w:rsidRPr="00E9330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Число замещенных рабочих мест в субъектах малого и среднего предпринимательства, человек</w:t>
            </w:r>
          </w:p>
        </w:tc>
      </w:tr>
      <w:tr w:rsidR="00DE49FE" w:rsidRPr="00DE49FE" w:rsidTr="00DE49FE">
        <w:tc>
          <w:tcPr>
            <w:tcW w:w="0" w:type="auto"/>
            <w:tcBorders>
              <w:top w:val="nil"/>
              <w:left w:val="single" w:sz="8" w:space="0" w:color="99BAD7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49FE" w:rsidRPr="00E9330C" w:rsidRDefault="00DE49FE" w:rsidP="00DE49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lang w:eastAsia="ru-RU"/>
              </w:rPr>
            </w:pPr>
            <w:r w:rsidRPr="00E9330C">
              <w:rPr>
                <w:rFonts w:ascii="Tahoma" w:eastAsia="Times New Roman" w:hAnsi="Tahoma" w:cs="Tahoma"/>
                <w:color w:val="333333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49FE" w:rsidRPr="00E9330C" w:rsidRDefault="002F13CD" w:rsidP="00DE49F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19</w:t>
            </w:r>
          </w:p>
        </w:tc>
      </w:tr>
      <w:tr w:rsidR="00DE49FE" w:rsidRPr="00DE49FE" w:rsidTr="00DE49FE">
        <w:tc>
          <w:tcPr>
            <w:tcW w:w="0" w:type="auto"/>
            <w:tcBorders>
              <w:top w:val="nil"/>
              <w:left w:val="single" w:sz="8" w:space="0" w:color="99BAD7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49FE" w:rsidRPr="00DE49FE" w:rsidRDefault="00DE49FE" w:rsidP="00DE49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DE49FE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49FE" w:rsidRPr="00E9330C" w:rsidRDefault="00DE49FE" w:rsidP="00DE4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9330C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 </w:t>
            </w:r>
          </w:p>
        </w:tc>
      </w:tr>
      <w:tr w:rsidR="00DE49FE" w:rsidRPr="00DE49FE" w:rsidTr="00DE49FE">
        <w:tc>
          <w:tcPr>
            <w:tcW w:w="0" w:type="auto"/>
            <w:tcBorders>
              <w:top w:val="nil"/>
              <w:left w:val="single" w:sz="8" w:space="0" w:color="99BAD7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49FE" w:rsidRDefault="00E9330C" w:rsidP="00DE49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A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Раздел А. </w:t>
            </w:r>
            <w:hyperlink r:id="rId5" w:tooltip="Класс ОКВЭД 01 - Растениеводство и животноводство, охота и предоставление соответствующих услуг в этих областях" w:history="1">
              <w:r w:rsidRPr="00E9330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EEEEEE"/>
                </w:rPr>
                <w:t>Класс ОКВЭД 01</w:t>
              </w:r>
            </w:hyperlink>
            <w:r w:rsidRPr="00F64A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6" w:tooltip="Класс ОКВЭД 01 - Растениеводство и животноводство, охота и предоставление соответствующих услуг в этих областях" w:history="1">
              <w:r w:rsidRPr="00F64A1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Растениеводство и животноводство, охота и предоставление соответствующих услуг в этих областях</w:t>
              </w:r>
            </w:hyperlink>
          </w:p>
          <w:p w:rsidR="00E41D7A" w:rsidRDefault="00E41D7A" w:rsidP="00DE49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1D7A" w:rsidRPr="00DE49FE" w:rsidRDefault="00E41D7A" w:rsidP="00DE49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49FE" w:rsidRPr="00E9330C" w:rsidRDefault="002F13CD" w:rsidP="00DE49F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19</w:t>
            </w:r>
          </w:p>
        </w:tc>
      </w:tr>
      <w:tr w:rsidR="00DE49FE" w:rsidRPr="00DE49FE" w:rsidTr="00DE49FE">
        <w:tc>
          <w:tcPr>
            <w:tcW w:w="0" w:type="auto"/>
            <w:tcBorders>
              <w:top w:val="nil"/>
              <w:left w:val="single" w:sz="8" w:space="0" w:color="99BAD7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49FE" w:rsidRDefault="00E9330C" w:rsidP="00DE49FE">
            <w:pPr>
              <w:spacing w:before="100" w:beforeAutospacing="1" w:after="0" w:line="240" w:lineRule="auto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EEEEEE"/>
              </w:rPr>
            </w:pPr>
            <w:r w:rsidRPr="00F64A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Раздел G. </w:t>
            </w:r>
            <w:hyperlink r:id="rId7" w:tooltip="Класс ОКВЭД 47 - Торговля розничная, кроме торговли автотранспортными средствами и мотоциклами" w:history="1">
              <w:r w:rsidRPr="00E9330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EEEEEE"/>
                </w:rPr>
                <w:t>Класс ОКВЭД 47 - Торговля розничная, кроме торговли автотранспортными средствами и мотоциклами</w:t>
              </w:r>
            </w:hyperlink>
          </w:p>
          <w:p w:rsidR="00E41D7A" w:rsidRDefault="00E41D7A" w:rsidP="00DE49FE">
            <w:pPr>
              <w:spacing w:before="100" w:beforeAutospacing="1" w:after="0" w:line="240" w:lineRule="auto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EEEEEE"/>
              </w:rPr>
            </w:pPr>
          </w:p>
          <w:p w:rsidR="00E41D7A" w:rsidRPr="00DE49FE" w:rsidRDefault="00E41D7A" w:rsidP="00DE49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49FE" w:rsidRPr="00E9330C" w:rsidRDefault="00321E33" w:rsidP="00DE49F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-</w:t>
            </w:r>
          </w:p>
        </w:tc>
      </w:tr>
      <w:tr w:rsidR="00DE49FE" w:rsidRPr="00DE49FE" w:rsidTr="00DE49FE">
        <w:tc>
          <w:tcPr>
            <w:tcW w:w="0" w:type="auto"/>
            <w:tcBorders>
              <w:top w:val="nil"/>
              <w:left w:val="single" w:sz="8" w:space="0" w:color="99BAD7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49FE" w:rsidRPr="00DE49FE" w:rsidRDefault="00DE49FE" w:rsidP="00DE49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49FE" w:rsidRPr="00E9330C" w:rsidRDefault="00DE49FE" w:rsidP="00E93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9330C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 </w:t>
            </w:r>
            <w:r w:rsidR="00496137" w:rsidRPr="00E9330C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 xml:space="preserve">                     </w:t>
            </w:r>
            <w:r w:rsidR="00E9330C" w:rsidRPr="00E9330C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 xml:space="preserve">      </w:t>
            </w:r>
            <w:r w:rsidR="00496137" w:rsidRPr="00E9330C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450769" w:rsidRDefault="00450769"/>
    <w:sectPr w:rsidR="004507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9FE"/>
    <w:rsid w:val="001448CD"/>
    <w:rsid w:val="002F13CD"/>
    <w:rsid w:val="002F7FF1"/>
    <w:rsid w:val="00321E33"/>
    <w:rsid w:val="00373155"/>
    <w:rsid w:val="004006AA"/>
    <w:rsid w:val="00450769"/>
    <w:rsid w:val="00496137"/>
    <w:rsid w:val="004A3508"/>
    <w:rsid w:val="005F3D4C"/>
    <w:rsid w:val="00613074"/>
    <w:rsid w:val="00844934"/>
    <w:rsid w:val="00BB1840"/>
    <w:rsid w:val="00C2452E"/>
    <w:rsid w:val="00CC727F"/>
    <w:rsid w:val="00D46659"/>
    <w:rsid w:val="00DE49FE"/>
    <w:rsid w:val="00E41D7A"/>
    <w:rsid w:val="00E93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9330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933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8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8" w:space="8" w:color="C4C4C3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uxprofi.ru/spravochnik/okved-2/razdel-G/klass-okved-4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uxprofi.ru/spravochnik/okved-2/razdel-A/klass-okved-01" TargetMode="External"/><Relationship Id="rId5" Type="http://schemas.openxmlformats.org/officeDocument/2006/relationships/hyperlink" Target="http://www.buxprofi.ru/spravochnik/okved-2/razdel-A/klass-okved-0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Староникольский</cp:lastModifiedBy>
  <cp:revision>2</cp:revision>
  <cp:lastPrinted>2017-10-14T10:00:00Z</cp:lastPrinted>
  <dcterms:created xsi:type="dcterms:W3CDTF">2022-10-13T07:21:00Z</dcterms:created>
  <dcterms:modified xsi:type="dcterms:W3CDTF">2022-10-13T07:21:00Z</dcterms:modified>
</cp:coreProperties>
</file>